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B1DFC" w14:textId="18B7BC34" w:rsidR="00A8046E" w:rsidRDefault="00A8046E" w:rsidP="00A8046E">
      <w:pPr>
        <w:rPr>
          <w:rtl/>
        </w:rPr>
      </w:pPr>
      <w:r>
        <w:rPr>
          <w:noProof/>
        </w:rPr>
        <mc:AlternateContent>
          <mc:Choice Requires="wps">
            <w:drawing>
              <wp:anchor distT="0" distB="0" distL="114300" distR="114300" simplePos="0" relativeHeight="251660288" behindDoc="1" locked="0" layoutInCell="1" allowOverlap="1" wp14:anchorId="242A0B32" wp14:editId="5BBBCE09">
                <wp:simplePos x="0" y="0"/>
                <wp:positionH relativeFrom="margin">
                  <wp:posOffset>3094355</wp:posOffset>
                </wp:positionH>
                <wp:positionV relativeFrom="margin">
                  <wp:posOffset>26670</wp:posOffset>
                </wp:positionV>
                <wp:extent cx="3094355" cy="881380"/>
                <wp:effectExtent l="0" t="0" r="10795" b="13970"/>
                <wp:wrapThrough wrapText="bothSides">
                  <wp:wrapPolygon edited="0">
                    <wp:start x="0" y="0"/>
                    <wp:lineTo x="0" y="21476"/>
                    <wp:lineTo x="21542" y="21476"/>
                    <wp:lineTo x="21542" y="0"/>
                    <wp:lineTo x="0" y="0"/>
                  </wp:wrapPolygon>
                </wp:wrapThrough>
                <wp:docPr id="97197451" name="2&gt;2&gt;45"/>
                <wp:cNvGraphicFramePr/>
                <a:graphic xmlns:a="http://schemas.openxmlformats.org/drawingml/2006/main">
                  <a:graphicData uri="http://schemas.microsoft.com/office/word/2010/wordprocessingShape">
                    <wps:wsp>
                      <wps:cNvSpPr txBox="1"/>
                      <wps:spPr>
                        <a:xfrm>
                          <a:off x="0" y="0"/>
                          <a:ext cx="3094355" cy="881380"/>
                        </a:xfrm>
                        <a:prstGeom prst="rect">
                          <a:avLst/>
                        </a:prstGeom>
                        <a:noFill/>
                        <a:ln w="6350">
                          <a:solidFill>
                            <a:srgbClr val="00FF00"/>
                          </a:solidFill>
                        </a:ln>
                      </wps:spPr>
                      <wps:txbx id="1">
                        <w:txbxContent>
                          <w:p w14:paraId="585520CE" w14:textId="5D18B7BD" w:rsidR="00A8046E" w:rsidRPr="00A8046E" w:rsidRDefault="00A8046E" w:rsidP="00A8046E">
                            <w:pPr>
                              <w:rPr>
                                <w:rFonts w:ascii="Rashi DP" w:hAnsi="Rashi DP" w:cs="Rashi DP"/>
                                <w:sz w:val="21"/>
                                <w:szCs w:val="21"/>
                              </w:rPr>
                            </w:pPr>
                            <w:r w:rsidRPr="00A8046E">
                              <w:rPr>
                                <w:rFonts w:ascii="Rashi DP" w:hAnsi="Rashi DP" w:cs="Rashi DP"/>
                                <w:b/>
                                <w:bCs/>
                                <w:sz w:val="21"/>
                                <w:szCs w:val="21"/>
                                <w:rtl/>
                              </w:rPr>
                              <w:t>מאימתי קורין את שמע בערבין</w:t>
                            </w:r>
                            <w:r w:rsidRPr="00A8046E">
                              <w:rPr>
                                <w:rFonts w:ascii="Rashi DP" w:hAnsi="Rashi DP" w:cs="Rashi DP"/>
                                <w:sz w:val="21"/>
                                <w:szCs w:val="21"/>
                              </w:rPr>
                              <w:t xml:space="preserve">. </w:t>
                            </w:r>
                            <w:r w:rsidRPr="00A8046E">
                              <w:rPr>
                                <w:rFonts w:ascii="Rashi DP" w:hAnsi="Rashi DP" w:cs="Rashi DP"/>
                                <w:sz w:val="21"/>
                                <w:szCs w:val="21"/>
                                <w:rtl/>
                              </w:rPr>
                              <w:t>משעה שהכהנים נכנסים לאכול בתרומתן. כהנים שנטמאו וטבלו והעריב שמשן והגיע עתם לאכול בתרומה</w:t>
                            </w:r>
                            <w:r w:rsidRPr="00A8046E">
                              <w:rPr>
                                <w:rFonts w:ascii="Rashi DP" w:hAnsi="Rashi DP" w:cs="Rashi DP"/>
                                <w:sz w:val="21"/>
                                <w:szCs w:val="21"/>
                              </w:rPr>
                              <w:t>:</w:t>
                            </w:r>
                            <w:r w:rsidRPr="00A8046E">
                              <w:rPr>
                                <w:rFonts w:ascii="Rashi DP" w:hAnsi="Rashi DP" w:cs="Rashi DP"/>
                                <w:b/>
                                <w:bCs/>
                                <w:sz w:val="21"/>
                                <w:szCs w:val="21"/>
                              </w:rPr>
                              <w:t> </w:t>
                            </w:r>
                            <w:r w:rsidRPr="00A8046E">
                              <w:rPr>
                                <w:rFonts w:ascii="Rashi DP" w:hAnsi="Rashi DP" w:cs="Rashi DP"/>
                                <w:b/>
                                <w:bCs/>
                                <w:sz w:val="21"/>
                                <w:szCs w:val="21"/>
                                <w:rtl/>
                              </w:rPr>
                              <w:t>עד סוף האשמורה הראשונה</w:t>
                            </w:r>
                            <w:r w:rsidRPr="00A8046E">
                              <w:rPr>
                                <w:rFonts w:ascii="Rashi DP" w:hAnsi="Rashi DP" w:cs="Rashi DP"/>
                                <w:sz w:val="21"/>
                                <w:szCs w:val="21"/>
                              </w:rPr>
                              <w:t xml:space="preserve">. </w:t>
                            </w:r>
                            <w:r w:rsidRPr="00A8046E">
                              <w:rPr>
                                <w:rFonts w:ascii="Rashi DP" w:hAnsi="Rashi DP" w:cs="Rashi DP"/>
                                <w:sz w:val="21"/>
                                <w:szCs w:val="21"/>
                                <w:rtl/>
                              </w:rPr>
                              <w:t xml:space="preserve">שליש הלילה כדמפרש </w:t>
                            </w:r>
                            <w:proofErr w:type="spellStart"/>
                            <w:r w:rsidRPr="00A8046E">
                              <w:rPr>
                                <w:rFonts w:ascii="Rashi DP" w:hAnsi="Rashi DP" w:cs="Rashi DP"/>
                                <w:sz w:val="21"/>
                                <w:szCs w:val="21"/>
                                <w:rtl/>
                              </w:rPr>
                              <w:t>בגמ</w:t>
                            </w:r>
                            <w:proofErr w:type="spellEnd"/>
                            <w:r w:rsidRPr="00A8046E">
                              <w:rPr>
                                <w:rFonts w:ascii="Rashi DP" w:hAnsi="Rashi DP" w:cs="Rashi DP"/>
                                <w:sz w:val="21"/>
                                <w:szCs w:val="21"/>
                              </w:rPr>
                              <w:t>' (</w:t>
                            </w:r>
                            <w:r w:rsidRPr="00A8046E">
                              <w:rPr>
                                <w:rFonts w:ascii="Rashi DP" w:hAnsi="Rashi DP" w:cs="Rashi DP"/>
                                <w:sz w:val="21"/>
                                <w:szCs w:val="21"/>
                                <w:rtl/>
                              </w:rPr>
                              <w:t>דף ג</w:t>
                            </w:r>
                            <w:r w:rsidRPr="00A8046E">
                              <w:rPr>
                                <w:rFonts w:ascii="Rashi DP" w:hAnsi="Rashi DP" w:cs="Rashi DP"/>
                                <w:sz w:val="21"/>
                                <w:szCs w:val="21"/>
                              </w:rPr>
                              <w:t>.) </w:t>
                            </w:r>
                            <w:r w:rsidRPr="00A8046E">
                              <w:rPr>
                                <w:rFonts w:ascii="Rashi DP" w:hAnsi="Rashi DP" w:cs="Rashi DP"/>
                                <w:sz w:val="21"/>
                                <w:szCs w:val="21"/>
                                <w:rtl/>
                              </w:rPr>
                              <w:t>ומשם ואילך עבר זמן דלא מקרי תו זמן שכיבה ולא קרינן ביה בשכבך ומקמי הכי נמי לאו זמן שכיבה לפיכך הקורא קודם לכן לא יצא ידי חובתו. אם כן למה קורין אותה בבית הכנסת כדי לעמוד בתפלה מתוך דברי תורה והכי תניא בבריי' בברכות ירושלמי. ולפיכך חובה עלינו לקרותה משתחשך. ובקריאת פרשה ראשונה שאדם קורא על מטתו יצא</w:t>
                            </w:r>
                            <w:r w:rsidRPr="00A8046E">
                              <w:rPr>
                                <w:rFonts w:ascii="Rashi DP" w:hAnsi="Rashi DP" w:cs="Rashi DP"/>
                                <w:sz w:val="21"/>
                                <w:szCs w:val="21"/>
                              </w:rPr>
                              <w:t>:</w:t>
                            </w:r>
                            <w:r w:rsidRPr="00A8046E">
                              <w:rPr>
                                <w:rFonts w:ascii="Rashi DP" w:hAnsi="Rashi DP" w:cs="Rashi DP"/>
                                <w:b/>
                                <w:bCs/>
                                <w:sz w:val="21"/>
                                <w:szCs w:val="21"/>
                              </w:rPr>
                              <w:t> </w:t>
                            </w:r>
                            <w:r w:rsidRPr="00A8046E">
                              <w:rPr>
                                <w:rFonts w:ascii="Rashi DP" w:hAnsi="Rashi DP" w:cs="Rashi DP"/>
                                <w:b/>
                                <w:bCs/>
                                <w:sz w:val="21"/>
                                <w:szCs w:val="21"/>
                                <w:rtl/>
                              </w:rPr>
                              <w:t>עד שיעלה עמוד השחר</w:t>
                            </w:r>
                            <w:r w:rsidRPr="00A8046E">
                              <w:rPr>
                                <w:rFonts w:ascii="Rashi DP" w:hAnsi="Rashi DP" w:cs="Rashi DP"/>
                                <w:sz w:val="21"/>
                                <w:szCs w:val="21"/>
                              </w:rPr>
                              <w:t xml:space="preserve">. </w:t>
                            </w:r>
                            <w:r w:rsidRPr="00A8046E">
                              <w:rPr>
                                <w:rFonts w:ascii="Rashi DP" w:hAnsi="Rashi DP" w:cs="Rashi DP"/>
                                <w:sz w:val="21"/>
                                <w:szCs w:val="21"/>
                                <w:rtl/>
                              </w:rPr>
                              <w:t>שכל הלילה קרוי זמן שכיבה</w:t>
                            </w:r>
                            <w:r w:rsidRPr="00A8046E">
                              <w:rPr>
                                <w:rFonts w:ascii="Rashi DP" w:hAnsi="Rashi DP" w:cs="Rashi DP"/>
                                <w:sz w:val="21"/>
                                <w:szCs w:val="21"/>
                              </w:rPr>
                              <w:t>:</w:t>
                            </w:r>
                            <w:r w:rsidRPr="00A8046E">
                              <w:rPr>
                                <w:rFonts w:ascii="Rashi DP" w:hAnsi="Rashi DP" w:cs="Rashi DP"/>
                                <w:b/>
                                <w:bCs/>
                                <w:sz w:val="21"/>
                                <w:szCs w:val="21"/>
                              </w:rPr>
                              <w:t> </w:t>
                            </w:r>
                            <w:r w:rsidRPr="00A8046E">
                              <w:rPr>
                                <w:rFonts w:ascii="Rashi DP" w:hAnsi="Rashi DP" w:cs="Rashi DP"/>
                                <w:b/>
                                <w:bCs/>
                                <w:sz w:val="21"/>
                                <w:szCs w:val="21"/>
                                <w:rtl/>
                              </w:rPr>
                              <w:t>הקטר חלבים ואברים</w:t>
                            </w:r>
                            <w:r w:rsidRPr="00A8046E">
                              <w:rPr>
                                <w:rFonts w:ascii="Rashi DP" w:hAnsi="Rashi DP" w:cs="Rashi DP"/>
                                <w:sz w:val="21"/>
                                <w:szCs w:val="21"/>
                              </w:rPr>
                              <w:t xml:space="preserve">. </w:t>
                            </w:r>
                            <w:r w:rsidRPr="00A8046E">
                              <w:rPr>
                                <w:rFonts w:ascii="Rashi DP" w:hAnsi="Rashi DP" w:cs="Rashi DP"/>
                                <w:sz w:val="21"/>
                                <w:szCs w:val="21"/>
                                <w:rtl/>
                              </w:rPr>
                              <w:t>של קרבנות שנזרק דמן ביום</w:t>
                            </w:r>
                            <w:r w:rsidRPr="00A8046E">
                              <w:rPr>
                                <w:rFonts w:ascii="Rashi DP" w:hAnsi="Rashi DP" w:cs="Rashi DP"/>
                                <w:sz w:val="21"/>
                                <w:szCs w:val="21"/>
                              </w:rPr>
                              <w:t>:</w:t>
                            </w:r>
                            <w:r w:rsidRPr="00A8046E">
                              <w:rPr>
                                <w:rFonts w:ascii="Rashi DP" w:hAnsi="Rashi DP" w:cs="Rashi DP"/>
                                <w:b/>
                                <w:bCs/>
                                <w:sz w:val="21"/>
                                <w:szCs w:val="21"/>
                              </w:rPr>
                              <w:t> </w:t>
                            </w:r>
                            <w:r w:rsidRPr="00A8046E">
                              <w:rPr>
                                <w:rFonts w:ascii="Rashi DP" w:hAnsi="Rashi DP" w:cs="Rashi DP"/>
                                <w:b/>
                                <w:bCs/>
                                <w:sz w:val="21"/>
                                <w:szCs w:val="21"/>
                                <w:rtl/>
                              </w:rPr>
                              <w:t>מצותן</w:t>
                            </w:r>
                            <w:r w:rsidRPr="00A8046E">
                              <w:rPr>
                                <w:rFonts w:ascii="Rashi DP" w:hAnsi="Rashi DP" w:cs="Rashi DP"/>
                                <w:sz w:val="21"/>
                                <w:szCs w:val="21"/>
                              </w:rPr>
                              <w:t xml:space="preserve">. </w:t>
                            </w:r>
                            <w:r w:rsidRPr="00A8046E">
                              <w:rPr>
                                <w:rFonts w:ascii="Rashi DP" w:hAnsi="Rashi DP" w:cs="Rashi DP"/>
                                <w:sz w:val="21"/>
                                <w:szCs w:val="21"/>
                                <w:rtl/>
                              </w:rPr>
                              <w:t>להעלות כל הלילה ואינן נפסלים בלינה עד שיעלה עמוד השחר והן למטה מן המזבח דכתי' לא ילין לבקר </w:t>
                            </w:r>
                            <w:r w:rsidRPr="00A8046E">
                              <w:rPr>
                                <w:rFonts w:ascii="Rashi DP" w:hAnsi="Rashi DP" w:cs="Rashi DP"/>
                                <w:sz w:val="21"/>
                                <w:szCs w:val="21"/>
                              </w:rPr>
                              <w:t>(</w:t>
                            </w:r>
                            <w:r w:rsidRPr="00A8046E">
                              <w:rPr>
                                <w:rFonts w:ascii="Rashi DP" w:hAnsi="Rashi DP" w:cs="Rashi DP"/>
                                <w:sz w:val="21"/>
                                <w:szCs w:val="21"/>
                                <w:rtl/>
                              </w:rPr>
                              <w:t>שמות לד</w:t>
                            </w:r>
                            <w:r w:rsidRPr="00A8046E">
                              <w:rPr>
                                <w:rFonts w:ascii="Rashi DP" w:hAnsi="Rashi DP" w:cs="Rashi DP"/>
                                <w:sz w:val="21"/>
                                <w:szCs w:val="21"/>
                              </w:rPr>
                              <w:t>):</w:t>
                            </w:r>
                            <w:r w:rsidRPr="00A8046E">
                              <w:rPr>
                                <w:rFonts w:ascii="Rashi DP" w:hAnsi="Rashi DP" w:cs="Rashi DP"/>
                                <w:b/>
                                <w:bCs/>
                                <w:sz w:val="21"/>
                                <w:szCs w:val="21"/>
                              </w:rPr>
                              <w:t> </w:t>
                            </w:r>
                            <w:r w:rsidRPr="00A8046E">
                              <w:rPr>
                                <w:rFonts w:ascii="Rashi DP" w:hAnsi="Rashi DP" w:cs="Rashi DP"/>
                                <w:b/>
                                <w:bCs/>
                                <w:sz w:val="21"/>
                                <w:szCs w:val="21"/>
                                <w:rtl/>
                              </w:rPr>
                              <w:t>חלבים</w:t>
                            </w:r>
                            <w:r w:rsidRPr="00A8046E">
                              <w:rPr>
                                <w:rFonts w:ascii="Rashi DP" w:hAnsi="Rashi DP" w:cs="Rashi DP"/>
                                <w:sz w:val="21"/>
                                <w:szCs w:val="21"/>
                              </w:rPr>
                              <w:t xml:space="preserve">. </w:t>
                            </w:r>
                            <w:r w:rsidRPr="00A8046E">
                              <w:rPr>
                                <w:rFonts w:ascii="Rashi DP" w:hAnsi="Rashi DP" w:cs="Rashi DP"/>
                                <w:sz w:val="21"/>
                                <w:szCs w:val="21"/>
                                <w:rtl/>
                              </w:rPr>
                              <w:t>של כל קרבנות</w:t>
                            </w:r>
                            <w:r w:rsidRPr="00A8046E">
                              <w:rPr>
                                <w:rFonts w:ascii="Rashi DP" w:hAnsi="Rashi DP" w:cs="Rashi DP"/>
                                <w:sz w:val="21"/>
                                <w:szCs w:val="21"/>
                              </w:rPr>
                              <w:t>:</w:t>
                            </w:r>
                            <w:r w:rsidRPr="00A8046E">
                              <w:rPr>
                                <w:rFonts w:ascii="Rashi DP" w:hAnsi="Rashi DP" w:cs="Rashi DP"/>
                                <w:b/>
                                <w:bCs/>
                                <w:sz w:val="21"/>
                                <w:szCs w:val="21"/>
                              </w:rPr>
                              <w:t> </w:t>
                            </w:r>
                            <w:r w:rsidRPr="00A8046E">
                              <w:rPr>
                                <w:rFonts w:ascii="Rashi DP" w:hAnsi="Rashi DP" w:cs="Rashi DP"/>
                                <w:b/>
                                <w:bCs/>
                                <w:sz w:val="21"/>
                                <w:szCs w:val="21"/>
                                <w:rtl/>
                              </w:rPr>
                              <w:t>אברים</w:t>
                            </w:r>
                            <w:r w:rsidRPr="00A8046E">
                              <w:rPr>
                                <w:rFonts w:ascii="Rashi DP" w:hAnsi="Rashi DP" w:cs="Rashi DP"/>
                                <w:sz w:val="21"/>
                                <w:szCs w:val="21"/>
                              </w:rPr>
                              <w:t xml:space="preserve">. </w:t>
                            </w:r>
                            <w:r w:rsidRPr="00A8046E">
                              <w:rPr>
                                <w:rFonts w:ascii="Rashi DP" w:hAnsi="Rashi DP" w:cs="Rashi DP"/>
                                <w:sz w:val="21"/>
                                <w:szCs w:val="21"/>
                                <w:rtl/>
                              </w:rPr>
                              <w:t>של עולה</w:t>
                            </w:r>
                            <w:r w:rsidRPr="00A8046E">
                              <w:rPr>
                                <w:rFonts w:ascii="Rashi DP" w:hAnsi="Rashi DP" w:cs="Rashi DP"/>
                                <w:sz w:val="21"/>
                                <w:szCs w:val="21"/>
                              </w:rPr>
                              <w:t>:</w:t>
                            </w:r>
                            <w:r w:rsidRPr="00A8046E">
                              <w:rPr>
                                <w:rFonts w:ascii="Rashi DP" w:hAnsi="Rashi DP" w:cs="Rashi DP"/>
                                <w:b/>
                                <w:bCs/>
                                <w:sz w:val="21"/>
                                <w:szCs w:val="21"/>
                              </w:rPr>
                              <w:t> </w:t>
                            </w:r>
                            <w:r w:rsidRPr="00A8046E">
                              <w:rPr>
                                <w:rFonts w:ascii="Rashi DP" w:hAnsi="Rashi DP" w:cs="Rashi DP"/>
                                <w:b/>
                                <w:bCs/>
                                <w:sz w:val="21"/>
                                <w:szCs w:val="21"/>
                                <w:rtl/>
                              </w:rPr>
                              <w:t>וכל הנאכלים ליום אחד</w:t>
                            </w:r>
                            <w:r w:rsidRPr="00A8046E">
                              <w:rPr>
                                <w:rFonts w:ascii="Rashi DP" w:hAnsi="Rashi DP" w:cs="Rashi DP"/>
                                <w:sz w:val="21"/>
                                <w:szCs w:val="21"/>
                              </w:rPr>
                              <w:t xml:space="preserve">. </w:t>
                            </w:r>
                            <w:r w:rsidRPr="00A8046E">
                              <w:rPr>
                                <w:rFonts w:ascii="Rashi DP" w:hAnsi="Rashi DP" w:cs="Rashi DP"/>
                                <w:sz w:val="21"/>
                                <w:szCs w:val="21"/>
                                <w:rtl/>
                              </w:rPr>
                              <w:t>כגון חטאת ואשם וכבשי עצרת ומנחות ותודה</w:t>
                            </w:r>
                            <w:r w:rsidRPr="00A8046E">
                              <w:rPr>
                                <w:rFonts w:ascii="Rashi DP" w:hAnsi="Rashi DP" w:cs="Rashi DP"/>
                                <w:sz w:val="21"/>
                                <w:szCs w:val="21"/>
                              </w:rPr>
                              <w:t>:</w:t>
                            </w:r>
                            <w:r w:rsidRPr="00A8046E">
                              <w:rPr>
                                <w:rFonts w:ascii="Rashi DP" w:hAnsi="Rashi DP" w:cs="Rashi DP"/>
                                <w:b/>
                                <w:bCs/>
                                <w:sz w:val="21"/>
                                <w:szCs w:val="21"/>
                              </w:rPr>
                              <w:t> </w:t>
                            </w:r>
                            <w:r w:rsidRPr="00A8046E">
                              <w:rPr>
                                <w:rFonts w:ascii="Rashi DP" w:hAnsi="Rashi DP" w:cs="Rashi DP"/>
                                <w:b/>
                                <w:bCs/>
                                <w:sz w:val="21"/>
                                <w:szCs w:val="21"/>
                                <w:rtl/>
                              </w:rPr>
                              <w:t>מצותן</w:t>
                            </w:r>
                            <w:r w:rsidRPr="00A8046E">
                              <w:rPr>
                                <w:rFonts w:ascii="Rashi DP" w:hAnsi="Rashi DP" w:cs="Rashi DP"/>
                                <w:sz w:val="21"/>
                                <w:szCs w:val="21"/>
                              </w:rPr>
                              <w:t xml:space="preserve">. </w:t>
                            </w:r>
                            <w:r w:rsidRPr="00A8046E">
                              <w:rPr>
                                <w:rFonts w:ascii="Rashi DP" w:hAnsi="Rashi DP" w:cs="Rashi DP"/>
                                <w:sz w:val="21"/>
                                <w:szCs w:val="21"/>
                                <w:rtl/>
                              </w:rPr>
                              <w:t>זמן אכילתן</w:t>
                            </w:r>
                            <w:r w:rsidRPr="00A8046E">
                              <w:rPr>
                                <w:rFonts w:ascii="Rashi DP" w:hAnsi="Rashi DP" w:cs="Rashi DP"/>
                                <w:sz w:val="21"/>
                                <w:szCs w:val="21"/>
                              </w:rPr>
                              <w:t>:</w:t>
                            </w:r>
                            <w:r w:rsidRPr="00A8046E">
                              <w:rPr>
                                <w:rFonts w:ascii="Rashi DP" w:hAnsi="Rashi DP" w:cs="Rashi DP"/>
                                <w:b/>
                                <w:bCs/>
                                <w:sz w:val="21"/>
                                <w:szCs w:val="21"/>
                              </w:rPr>
                              <w:t> </w:t>
                            </w:r>
                            <w:r w:rsidRPr="00A8046E">
                              <w:rPr>
                                <w:rFonts w:ascii="Rashi DP" w:hAnsi="Rashi DP" w:cs="Rashi DP"/>
                                <w:b/>
                                <w:bCs/>
                                <w:sz w:val="21"/>
                                <w:szCs w:val="21"/>
                                <w:rtl/>
                              </w:rPr>
                              <w:t>עד שיעלה עמוד השחר</w:t>
                            </w:r>
                            <w:r w:rsidRPr="00A8046E">
                              <w:rPr>
                                <w:rFonts w:ascii="Rashi DP" w:hAnsi="Rashi DP" w:cs="Rashi DP"/>
                                <w:sz w:val="21"/>
                                <w:szCs w:val="21"/>
                              </w:rPr>
                              <w:t xml:space="preserve">. </w:t>
                            </w:r>
                            <w:r w:rsidRPr="00A8046E">
                              <w:rPr>
                                <w:rFonts w:ascii="Rashi DP" w:hAnsi="Rashi DP" w:cs="Rashi DP"/>
                                <w:sz w:val="21"/>
                                <w:szCs w:val="21"/>
                                <w:rtl/>
                              </w:rPr>
                              <w:t>והוא מביאן להיות נותר דכתיב בתודה לא יניח ממנו עד בקר </w:t>
                            </w:r>
                            <w:r w:rsidRPr="00A8046E">
                              <w:rPr>
                                <w:rFonts w:ascii="Rashi DP" w:hAnsi="Rashi DP" w:cs="Rashi DP"/>
                                <w:sz w:val="21"/>
                                <w:szCs w:val="21"/>
                              </w:rPr>
                              <w:t>(</w:t>
                            </w:r>
                            <w:r w:rsidRPr="00A8046E">
                              <w:rPr>
                                <w:rFonts w:ascii="Rashi DP" w:hAnsi="Rashi DP" w:cs="Rashi DP"/>
                                <w:sz w:val="21"/>
                                <w:szCs w:val="21"/>
                                <w:rtl/>
                              </w:rPr>
                              <w:t>ויקרא ז</w:t>
                            </w:r>
                            <w:r w:rsidRPr="00A8046E">
                              <w:rPr>
                                <w:rFonts w:ascii="Rashi DP" w:hAnsi="Rashi DP" w:cs="Rashi DP"/>
                                <w:sz w:val="21"/>
                                <w:szCs w:val="21"/>
                              </w:rPr>
                              <w:t>) </w:t>
                            </w:r>
                            <w:r w:rsidRPr="00A8046E">
                              <w:rPr>
                                <w:rFonts w:ascii="Rashi DP" w:hAnsi="Rashi DP" w:cs="Rashi DP"/>
                                <w:sz w:val="21"/>
                                <w:szCs w:val="21"/>
                                <w:rtl/>
                              </w:rPr>
                              <w:t>וכלם מתודה ילמדו</w:t>
                            </w:r>
                            <w:r w:rsidRPr="00A8046E">
                              <w:rPr>
                                <w:rFonts w:ascii="Rashi DP" w:hAnsi="Rashi DP" w:cs="Rashi DP"/>
                                <w:sz w:val="21"/>
                                <w:szCs w:val="21"/>
                              </w:rPr>
                              <w:t>:</w:t>
                            </w:r>
                            <w:r w:rsidRPr="00A8046E">
                              <w:rPr>
                                <w:rFonts w:ascii="Rashi DP" w:hAnsi="Rashi DP" w:cs="Rashi DP"/>
                                <w:b/>
                                <w:bCs/>
                                <w:sz w:val="21"/>
                                <w:szCs w:val="21"/>
                              </w:rPr>
                              <w:t> </w:t>
                            </w:r>
                            <w:r w:rsidRPr="00A8046E">
                              <w:rPr>
                                <w:rFonts w:ascii="Rashi DP" w:hAnsi="Rashi DP" w:cs="Rashi DP"/>
                                <w:b/>
                                <w:bCs/>
                                <w:sz w:val="21"/>
                                <w:szCs w:val="21"/>
                                <w:rtl/>
                              </w:rPr>
                              <w:t>אם כן למה אמרו חכמים עד חצות</w:t>
                            </w:r>
                            <w:r w:rsidRPr="00A8046E">
                              <w:rPr>
                                <w:rFonts w:ascii="Rashi DP" w:hAnsi="Rashi DP" w:cs="Rashi DP"/>
                                <w:sz w:val="21"/>
                                <w:szCs w:val="21"/>
                              </w:rPr>
                              <w:t xml:space="preserve">. </w:t>
                            </w:r>
                            <w:r w:rsidRPr="00A8046E">
                              <w:rPr>
                                <w:rFonts w:ascii="Rashi DP" w:hAnsi="Rashi DP" w:cs="Rashi DP"/>
                                <w:sz w:val="21"/>
                                <w:szCs w:val="21"/>
                                <w:rtl/>
                              </w:rPr>
                              <w:t>בקריאת שמע ובאכילת קדשי</w:t>
                            </w:r>
                            <w:r w:rsidRPr="00A8046E">
                              <w:rPr>
                                <w:rFonts w:ascii="Rashi DP" w:hAnsi="Rashi DP" w:cs="Rashi DP"/>
                                <w:sz w:val="21"/>
                                <w:szCs w:val="21"/>
                              </w:rPr>
                              <w:t>':</w:t>
                            </w:r>
                            <w:r w:rsidRPr="00A8046E">
                              <w:rPr>
                                <w:rFonts w:ascii="Rashi DP" w:hAnsi="Rashi DP" w:cs="Rashi DP"/>
                                <w:b/>
                                <w:bCs/>
                                <w:sz w:val="21"/>
                                <w:szCs w:val="21"/>
                              </w:rPr>
                              <w:t> </w:t>
                            </w:r>
                            <w:r w:rsidRPr="00A8046E">
                              <w:rPr>
                                <w:rFonts w:ascii="Rashi DP" w:hAnsi="Rashi DP" w:cs="Rashi DP"/>
                                <w:b/>
                                <w:bCs/>
                                <w:sz w:val="21"/>
                                <w:szCs w:val="21"/>
                                <w:rtl/>
                              </w:rPr>
                              <w:t>כדי להרחיק אדם מן העבירה</w:t>
                            </w:r>
                            <w:r w:rsidRPr="00A8046E">
                              <w:rPr>
                                <w:rFonts w:ascii="Rashi DP" w:hAnsi="Rashi DP" w:cs="Rashi DP"/>
                                <w:sz w:val="21"/>
                                <w:szCs w:val="21"/>
                              </w:rPr>
                              <w:t xml:space="preserve">. </w:t>
                            </w:r>
                            <w:r w:rsidRPr="00A8046E">
                              <w:rPr>
                                <w:rFonts w:ascii="Rashi DP" w:hAnsi="Rashi DP" w:cs="Rashi DP"/>
                                <w:sz w:val="21"/>
                                <w:szCs w:val="21"/>
                                <w:rtl/>
                              </w:rPr>
                              <w:t>ואסרום באכילה קודם זמנן כדי שלא יבא לאכלן לאחר עמוד השחר ויתחייב כרת וכן בקריאת שמע לזרז את האדם שלא יאמר יש לי עוד שהות ובתוך כך יעלה עמוד השחר ועבר לו הזמן. והקטר חלבים דקתני הכא לא אמרו בו חכמים עד חצות כלל ולא נקט להו הכא אלא להודיע שכל דבר הנוהג בלילה כשר כל הלילה. והכי נמי תנן בפרק שני דמגילה </w:t>
                            </w:r>
                            <w:r w:rsidRPr="00A8046E">
                              <w:rPr>
                                <w:rFonts w:ascii="Rashi DP" w:hAnsi="Rashi DP" w:cs="Rashi DP"/>
                                <w:sz w:val="21"/>
                                <w:szCs w:val="21"/>
                              </w:rPr>
                              <w:t>(</w:t>
                            </w:r>
                            <w:r w:rsidRPr="00A8046E">
                              <w:rPr>
                                <w:rFonts w:ascii="Rashi DP" w:hAnsi="Rashi DP" w:cs="Rashi DP"/>
                                <w:sz w:val="21"/>
                                <w:szCs w:val="21"/>
                                <w:rtl/>
                              </w:rPr>
                              <w:t>דף כ</w:t>
                            </w:r>
                            <w:r w:rsidRPr="00A8046E">
                              <w:rPr>
                                <w:rFonts w:ascii="Rashi DP" w:hAnsi="Rashi DP" w:cs="Rashi DP"/>
                                <w:sz w:val="21"/>
                                <w:szCs w:val="21"/>
                              </w:rPr>
                              <w:t>:) </w:t>
                            </w:r>
                            <w:r w:rsidRPr="00A8046E">
                              <w:rPr>
                                <w:rFonts w:ascii="Rashi DP" w:hAnsi="Rashi DP" w:cs="Rashi DP"/>
                                <w:sz w:val="21"/>
                                <w:szCs w:val="21"/>
                                <w:rtl/>
                              </w:rPr>
                              <w:t>כל הלילה כשר לקצירת העומר ולהקטר חלבים ואברים</w:t>
                            </w:r>
                            <w:r w:rsidRPr="00A8046E">
                              <w:rPr>
                                <w:rFonts w:ascii="Rashi DP" w:hAnsi="Rashi DP" w:cs="Rashi DP"/>
                                <w:sz w:val="21"/>
                                <w:szCs w:val="21"/>
                              </w:rPr>
                              <w:t>:</w:t>
                            </w:r>
                            <w:r w:rsidRPr="00A8046E">
                              <w:rPr>
                                <w:rFonts w:ascii="Rashi DP" w:hAnsi="Rashi DP" w:cs="Rashi DP"/>
                                <w:b/>
                                <w:bCs/>
                                <w:sz w:val="21"/>
                                <w:szCs w:val="21"/>
                              </w:rPr>
                              <w:t> </w:t>
                            </w:r>
                            <w:r w:rsidRPr="00A8046E">
                              <w:rPr>
                                <w:rFonts w:ascii="Rashi DP" w:hAnsi="Rashi DP" w:cs="Rashi DP"/>
                                <w:b/>
                                <w:bCs/>
                                <w:sz w:val="21"/>
                                <w:szCs w:val="21"/>
                                <w:rtl/>
                              </w:rPr>
                              <w:t>גמ' היכא קאי</w:t>
                            </w:r>
                            <w:r w:rsidRPr="00A8046E">
                              <w:rPr>
                                <w:rFonts w:ascii="Rashi DP" w:hAnsi="Rashi DP" w:cs="Rashi DP"/>
                                <w:sz w:val="21"/>
                                <w:szCs w:val="21"/>
                              </w:rPr>
                              <w:t xml:space="preserve">. </w:t>
                            </w:r>
                            <w:r w:rsidRPr="00A8046E">
                              <w:rPr>
                                <w:rFonts w:ascii="Rashi DP" w:hAnsi="Rashi DP" w:cs="Rashi DP"/>
                                <w:sz w:val="21"/>
                                <w:szCs w:val="21"/>
                                <w:rtl/>
                              </w:rPr>
                              <w:t>מהיכא קא סליק דתנא ביה חובת קריאת שמע שהתחיל לשאול כאן זמן הקריאה</w:t>
                            </w:r>
                            <w:r w:rsidRPr="00A8046E">
                              <w:rPr>
                                <w:rFonts w:ascii="Rashi DP" w:hAnsi="Rashi DP" w:cs="Rashi DP"/>
                                <w:sz w:val="21"/>
                                <w:szCs w:val="21"/>
                              </w:rPr>
                              <w:t>:</w:t>
                            </w:r>
                            <w:r w:rsidRPr="00A8046E">
                              <w:rPr>
                                <w:rFonts w:ascii="Rashi DP" w:hAnsi="Rashi DP" w:cs="Rashi DP"/>
                                <w:b/>
                                <w:bCs/>
                                <w:sz w:val="21"/>
                                <w:szCs w:val="21"/>
                              </w:rPr>
                              <w:t> </w:t>
                            </w:r>
                            <w:r w:rsidRPr="00A8046E">
                              <w:rPr>
                                <w:rFonts w:ascii="Rashi DP" w:hAnsi="Rashi DP" w:cs="Rashi DP"/>
                                <w:b/>
                                <w:bCs/>
                                <w:sz w:val="21"/>
                                <w:szCs w:val="21"/>
                                <w:rtl/>
                              </w:rPr>
                              <w:t>אקרא קאי</w:t>
                            </w:r>
                            <w:r w:rsidRPr="00A8046E">
                              <w:rPr>
                                <w:rFonts w:ascii="Rashi DP" w:hAnsi="Rashi DP" w:cs="Rashi DP"/>
                                <w:sz w:val="21"/>
                                <w:szCs w:val="21"/>
                              </w:rPr>
                              <w:t xml:space="preserve">. </w:t>
                            </w:r>
                            <w:r w:rsidRPr="00A8046E">
                              <w:rPr>
                                <w:rFonts w:ascii="Rashi DP" w:hAnsi="Rashi DP" w:cs="Rashi DP"/>
                                <w:sz w:val="21"/>
                                <w:szCs w:val="21"/>
                                <w:rtl/>
                              </w:rPr>
                              <w:t>ושם למד חובת הקריאה</w:t>
                            </w:r>
                            <w:r w:rsidRPr="00A8046E">
                              <w:rPr>
                                <w:rFonts w:ascii="Rashi DP" w:hAnsi="Rashi DP" w:cs="Rashi DP"/>
                                <w:sz w:val="21"/>
                                <w:szCs w:val="21"/>
                              </w:rPr>
                              <w:t>:</w:t>
                            </w:r>
                            <w:r w:rsidRPr="00A8046E">
                              <w:rPr>
                                <w:rFonts w:ascii="Rashi DP" w:hAnsi="Rashi DP" w:cs="Rashi DP"/>
                                <w:b/>
                                <w:bCs/>
                                <w:sz w:val="21"/>
                                <w:szCs w:val="21"/>
                              </w:rPr>
                              <w:t> </w:t>
                            </w:r>
                            <w:proofErr w:type="spellStart"/>
                            <w:r w:rsidRPr="00A8046E">
                              <w:rPr>
                                <w:rFonts w:ascii="Rashi DP" w:hAnsi="Rashi DP" w:cs="Rashi DP"/>
                                <w:b/>
                                <w:bCs/>
                                <w:sz w:val="21"/>
                                <w:szCs w:val="21"/>
                                <w:rtl/>
                              </w:rPr>
                              <w:t>ואיבע</w:t>
                            </w:r>
                            <w:proofErr w:type="spellEnd"/>
                            <w:r w:rsidRPr="00A8046E">
                              <w:rPr>
                                <w:rFonts w:ascii="Rashi DP" w:hAnsi="Rashi DP" w:cs="Rashi DP"/>
                                <w:b/>
                                <w:bCs/>
                                <w:sz w:val="21"/>
                                <w:szCs w:val="21"/>
                                <w:rtl/>
                              </w:rPr>
                              <w:t>''א</w:t>
                            </w:r>
                            <w:r w:rsidRPr="00A8046E">
                              <w:rPr>
                                <w:rFonts w:ascii="Rashi DP" w:hAnsi="Rashi DP" w:cs="Rashi DP"/>
                                <w:sz w:val="21"/>
                                <w:szCs w:val="21"/>
                              </w:rPr>
                              <w:t xml:space="preserve">. </w:t>
                            </w:r>
                            <w:r w:rsidRPr="00A8046E">
                              <w:rPr>
                                <w:rFonts w:ascii="Rashi DP" w:hAnsi="Rashi DP" w:cs="Rashi DP"/>
                                <w:sz w:val="21"/>
                                <w:szCs w:val="21"/>
                                <w:rtl/>
                              </w:rPr>
                              <w:t>הא דתנא ערבין ברישא יליף מברייתו של עולם</w:t>
                            </w:r>
                            <w:r w:rsidRPr="00A8046E">
                              <w:rPr>
                                <w:rFonts w:ascii="Rashi DP" w:hAnsi="Rashi DP" w:cs="Rashi DP"/>
                                <w:sz w:val="21"/>
                                <w:szCs w:val="21"/>
                              </w:rPr>
                              <w:t>:</w:t>
                            </w:r>
                            <w:r w:rsidRPr="00A8046E">
                              <w:rPr>
                                <w:rFonts w:ascii="Rashi DP" w:hAnsi="Rashi DP" w:cs="Rashi DP"/>
                                <w:b/>
                                <w:bCs/>
                                <w:sz w:val="21"/>
                                <w:szCs w:val="21"/>
                              </w:rPr>
                              <w:t> </w:t>
                            </w:r>
                            <w:r w:rsidRPr="00A8046E">
                              <w:rPr>
                                <w:rFonts w:ascii="Rashi DP" w:hAnsi="Rashi DP" w:cs="Rashi DP"/>
                                <w:b/>
                                <w:bCs/>
                                <w:sz w:val="21"/>
                                <w:szCs w:val="21"/>
                                <w:rtl/>
                              </w:rPr>
                              <w:t>והדר תנא בשחרית</w:t>
                            </w:r>
                            <w:r w:rsidRPr="00A8046E">
                              <w:rPr>
                                <w:rFonts w:ascii="Rashi DP" w:hAnsi="Rashi DP" w:cs="Rashi DP"/>
                                <w:sz w:val="21"/>
                                <w:szCs w:val="21"/>
                              </w:rPr>
                              <w:t xml:space="preserve">. </w:t>
                            </w:r>
                            <w:r w:rsidRPr="00A8046E">
                              <w:rPr>
                                <w:rFonts w:ascii="Rashi DP" w:hAnsi="Rashi DP" w:cs="Rashi DP"/>
                                <w:sz w:val="21"/>
                                <w:szCs w:val="21"/>
                                <w:rtl/>
                              </w:rPr>
                              <w:t>מאימתי קורין את שמע בשחרית</w:t>
                            </w:r>
                            <w:r w:rsidRPr="00A8046E">
                              <w:rPr>
                                <w:rFonts w:ascii="Rashi DP" w:hAnsi="Rashi DP" w:cs="Rashi DP"/>
                                <w:sz w:val="21"/>
                                <w:szCs w:val="21"/>
                              </w:rPr>
                              <w:t>:</w:t>
                            </w:r>
                            <w:r w:rsidRPr="00A8046E">
                              <w:rPr>
                                <w:rFonts w:ascii="Rashi DP" w:hAnsi="Rashi DP" w:cs="Rashi DP"/>
                                <w:b/>
                                <w:bCs/>
                                <w:sz w:val="21"/>
                                <w:szCs w:val="21"/>
                              </w:rPr>
                              <w:t> </w:t>
                            </w:r>
                            <w:r w:rsidRPr="00A8046E">
                              <w:rPr>
                                <w:rFonts w:ascii="Rashi DP" w:hAnsi="Rashi DP" w:cs="Rashi DP"/>
                                <w:b/>
                                <w:bCs/>
                                <w:sz w:val="21"/>
                                <w:szCs w:val="21"/>
                                <w:rtl/>
                              </w:rPr>
                              <w:t>משעת צאת הכוכבים</w:t>
                            </w:r>
                            <w:r w:rsidRPr="00A8046E">
                              <w:rPr>
                                <w:rFonts w:ascii="Rashi DP" w:hAnsi="Rashi DP" w:cs="Rashi DP"/>
                                <w:sz w:val="21"/>
                                <w:szCs w:val="21"/>
                              </w:rPr>
                              <w:t xml:space="preserve">. </w:t>
                            </w:r>
                            <w:r w:rsidRPr="00A8046E">
                              <w:rPr>
                                <w:rFonts w:ascii="Rashi DP" w:hAnsi="Rashi DP" w:cs="Rashi DP"/>
                                <w:sz w:val="21"/>
                                <w:szCs w:val="21"/>
                                <w:rtl/>
                              </w:rPr>
                              <w:t>שהוא גמר ביאת השמש. כדיליף לקמן </w:t>
                            </w:r>
                            <w:r w:rsidRPr="00A8046E">
                              <w:rPr>
                                <w:rFonts w:ascii="Rashi DP" w:hAnsi="Rashi DP" w:cs="Rashi DP"/>
                                <w:sz w:val="21"/>
                                <w:szCs w:val="21"/>
                              </w:rPr>
                              <w:t>(</w:t>
                            </w:r>
                            <w:r w:rsidRPr="00A8046E">
                              <w:rPr>
                                <w:rFonts w:ascii="Rashi DP" w:hAnsi="Rashi DP" w:cs="Rashi DP"/>
                                <w:sz w:val="21"/>
                                <w:szCs w:val="21"/>
                                <w:rtl/>
                              </w:rPr>
                              <w:t>עמוד ב</w:t>
                            </w:r>
                            <w:r w:rsidRPr="00A8046E">
                              <w:rPr>
                                <w:rFonts w:ascii="Rashi DP" w:hAnsi="Rashi DP" w:cs="Rashi DP"/>
                                <w:sz w:val="21"/>
                                <w:szCs w:val="21"/>
                              </w:rPr>
                              <w:t>):</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2A0B32" id="_x0000_t202" coordsize="21600,21600" o:spt="202" path="m,l,21600r21600,l21600,xe">
                <v:stroke joinstyle="miter"/>
                <v:path gradientshapeok="t" o:connecttype="rect"/>
              </v:shapetype>
              <v:shape id="2&gt;2&gt;45" o:spid="_x0000_s1026" type="#_x0000_t202" style="position:absolute;left:0;text-align:left;margin-left:243.65pt;margin-top:2.1pt;width:243.65pt;height:69.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dGJQIAAEUEAAAOAAAAZHJzL2Uyb0RvYy54bWysU01v2zAMvQ/YfxB0X+w0S5EZcYosRYYB&#10;RVsgHXpWZDk2IIsapcTOfv0o2U6KbqdhF5kWKX6897i86xrNTgpdDSbn00nKmTISitoccv7jZftp&#10;wZnzwhRCg1E5PyvH71YfPyxbm6kbqEAXChklMS5rbc4r722WJE5WqhFuAlYZcpaAjfD0i4ekQNFS&#10;9kYnN2l6m7SAhUWQyjm6ve+dfBXzl6WS/qksnfJM55x68/HEeO7DmayWIjugsFUthzbEP3TRiNpQ&#10;0Uuqe+EFO2L9R6qmlggOSj+R0CRQlrVUcQaaZpq+m2ZXCaviLASOsxeY3P9LKx9PO/uMzHdfoSMC&#10;AyCtdZmjyzBPV2ITvtQpIz9BeL7ApjrPJF3O0i+fZ/M5Z5J8i8V0toi4JtfXFp3/pqBhwcg5Ei0R&#10;LXF6cJ4qUugYEooZ2NZaR2q0YW3Ob2fzND5woOsiOEOYw8N+o5GdRCA33W7Tse6bMEqtDVW4DhUs&#10;3+27YdI9FGcCAKHXhrNyW1OXD8L5Z4EkBpqZBO6f6Cg1UDcwWJxVgL/+dh/iiSPyctaSuHLufh4F&#10;Ks70d0PsBSWOBo7GfjTMsdkAjTSl1bEymvQAvR5vS4TmlXS/DlXIJYykWjn3o7nxvcRpb6Rar2MQ&#10;6c0K/2B2VobUAcCA+Uv3KtAOxHii9BFG2YnsHT99bM/Q+uihrCN5AdAexQFn0mrkdNirsAxv/2PU&#10;dftXvwEAAP//AwBQSwMEFAAGAAgAAAAhAIkqy3bfAAAACQEAAA8AAABkcnMvZG93bnJldi54bWxM&#10;j8FqwkAQhu+FvsMyhd7qRg1RYzYiBSkUCtW29zU7JsHd2ZBdNfr0nZ7sbYb/459vitXgrDhjH1pP&#10;CsajBARS5U1LtYLvr83LHESImoy2nlDBFQOsyseHQufGX2iL512sBZdQyLWCJsYulzJUDTodRr5D&#10;4uzge6cjr30tTa8vXO6snCRJJp1uiS80usPXBqvj7uQUbNe3hfy8/VwzeXh3rd2Mm7cPq9Tz07Be&#10;gog4xDsMf/qsDiU77f2JTBBWQTqfTRnlYQKC88UszUDsGUynCciykP8/KH8BAAD//wMAUEsBAi0A&#10;FAAGAAgAAAAhALaDOJL+AAAA4QEAABMAAAAAAAAAAAAAAAAAAAAAAFtDb250ZW50X1R5cGVzXS54&#10;bWxQSwECLQAUAAYACAAAACEAOP0h/9YAAACUAQAACwAAAAAAAAAAAAAAAAAvAQAAX3JlbHMvLnJl&#10;bHNQSwECLQAUAAYACAAAACEA52FnRiUCAABFBAAADgAAAAAAAAAAAAAAAAAuAgAAZHJzL2Uyb0Rv&#10;Yy54bWxQSwECLQAUAAYACAAAACEAiSrLdt8AAAAJAQAADwAAAAAAAAAAAAAAAAB/BAAAZHJzL2Rv&#10;d25yZXYueG1sUEsFBgAAAAAEAAQA8wAAAIsFAAAAAA==&#10;" filled="f" strokecolor="lime" strokeweight=".5pt">
                <v:fill o:detectmouseclick="t"/>
                <v:textbox style="mso-next-textbox:#2&gt;3&gt;45" inset="0,0,0,0">
                  <w:txbxContent>
                    <w:p w14:paraId="585520CE" w14:textId="5D18B7BD" w:rsidR="00A8046E" w:rsidRPr="00A8046E" w:rsidRDefault="00A8046E" w:rsidP="00A8046E">
                      <w:pPr>
                        <w:rPr>
                          <w:rFonts w:ascii="Rashi DP" w:hAnsi="Rashi DP" w:cs="Rashi DP"/>
                          <w:sz w:val="21"/>
                          <w:szCs w:val="21"/>
                        </w:rPr>
                      </w:pPr>
                      <w:r w:rsidRPr="00A8046E">
                        <w:rPr>
                          <w:rFonts w:ascii="Rashi DP" w:hAnsi="Rashi DP" w:cs="Rashi DP"/>
                          <w:b/>
                          <w:bCs/>
                          <w:sz w:val="21"/>
                          <w:szCs w:val="21"/>
                          <w:rtl/>
                        </w:rPr>
                        <w:t>מאימתי קורין את שמע בערבין</w:t>
                      </w:r>
                      <w:r w:rsidRPr="00A8046E">
                        <w:rPr>
                          <w:rFonts w:ascii="Rashi DP" w:hAnsi="Rashi DP" w:cs="Rashi DP"/>
                          <w:sz w:val="21"/>
                          <w:szCs w:val="21"/>
                        </w:rPr>
                        <w:t xml:space="preserve">. </w:t>
                      </w:r>
                      <w:r w:rsidRPr="00A8046E">
                        <w:rPr>
                          <w:rFonts w:ascii="Rashi DP" w:hAnsi="Rashi DP" w:cs="Rashi DP"/>
                          <w:sz w:val="21"/>
                          <w:szCs w:val="21"/>
                          <w:rtl/>
                        </w:rPr>
                        <w:t>משעה שהכהנים נכנסים לאכול בתרומתן. כהנים שנטמאו וטבלו והעריב שמשן והגיע עתם לאכול בתרומה</w:t>
                      </w:r>
                      <w:r w:rsidRPr="00A8046E">
                        <w:rPr>
                          <w:rFonts w:ascii="Rashi DP" w:hAnsi="Rashi DP" w:cs="Rashi DP"/>
                          <w:sz w:val="21"/>
                          <w:szCs w:val="21"/>
                        </w:rPr>
                        <w:t>:</w:t>
                      </w:r>
                      <w:r w:rsidRPr="00A8046E">
                        <w:rPr>
                          <w:rFonts w:ascii="Rashi DP" w:hAnsi="Rashi DP" w:cs="Rashi DP"/>
                          <w:b/>
                          <w:bCs/>
                          <w:sz w:val="21"/>
                          <w:szCs w:val="21"/>
                        </w:rPr>
                        <w:t> </w:t>
                      </w:r>
                      <w:r w:rsidRPr="00A8046E">
                        <w:rPr>
                          <w:rFonts w:ascii="Rashi DP" w:hAnsi="Rashi DP" w:cs="Rashi DP"/>
                          <w:b/>
                          <w:bCs/>
                          <w:sz w:val="21"/>
                          <w:szCs w:val="21"/>
                          <w:rtl/>
                        </w:rPr>
                        <w:t>עד סוף האשמורה הראשונה</w:t>
                      </w:r>
                      <w:r w:rsidRPr="00A8046E">
                        <w:rPr>
                          <w:rFonts w:ascii="Rashi DP" w:hAnsi="Rashi DP" w:cs="Rashi DP"/>
                          <w:sz w:val="21"/>
                          <w:szCs w:val="21"/>
                        </w:rPr>
                        <w:t xml:space="preserve">. </w:t>
                      </w:r>
                      <w:r w:rsidRPr="00A8046E">
                        <w:rPr>
                          <w:rFonts w:ascii="Rashi DP" w:hAnsi="Rashi DP" w:cs="Rashi DP"/>
                          <w:sz w:val="21"/>
                          <w:szCs w:val="21"/>
                          <w:rtl/>
                        </w:rPr>
                        <w:t xml:space="preserve">שליש הלילה כדמפרש </w:t>
                      </w:r>
                      <w:proofErr w:type="spellStart"/>
                      <w:r w:rsidRPr="00A8046E">
                        <w:rPr>
                          <w:rFonts w:ascii="Rashi DP" w:hAnsi="Rashi DP" w:cs="Rashi DP"/>
                          <w:sz w:val="21"/>
                          <w:szCs w:val="21"/>
                          <w:rtl/>
                        </w:rPr>
                        <w:t>בגמ</w:t>
                      </w:r>
                      <w:proofErr w:type="spellEnd"/>
                      <w:r w:rsidRPr="00A8046E">
                        <w:rPr>
                          <w:rFonts w:ascii="Rashi DP" w:hAnsi="Rashi DP" w:cs="Rashi DP"/>
                          <w:sz w:val="21"/>
                          <w:szCs w:val="21"/>
                        </w:rPr>
                        <w:t>' (</w:t>
                      </w:r>
                      <w:r w:rsidRPr="00A8046E">
                        <w:rPr>
                          <w:rFonts w:ascii="Rashi DP" w:hAnsi="Rashi DP" w:cs="Rashi DP"/>
                          <w:sz w:val="21"/>
                          <w:szCs w:val="21"/>
                          <w:rtl/>
                        </w:rPr>
                        <w:t>דף ג</w:t>
                      </w:r>
                      <w:r w:rsidRPr="00A8046E">
                        <w:rPr>
                          <w:rFonts w:ascii="Rashi DP" w:hAnsi="Rashi DP" w:cs="Rashi DP"/>
                          <w:sz w:val="21"/>
                          <w:szCs w:val="21"/>
                        </w:rPr>
                        <w:t>.) </w:t>
                      </w:r>
                      <w:r w:rsidRPr="00A8046E">
                        <w:rPr>
                          <w:rFonts w:ascii="Rashi DP" w:hAnsi="Rashi DP" w:cs="Rashi DP"/>
                          <w:sz w:val="21"/>
                          <w:szCs w:val="21"/>
                          <w:rtl/>
                        </w:rPr>
                        <w:t>ומשם ואילך עבר זמן דלא מקרי תו זמן שכיבה ולא קרינן ביה בשכבך ומקמי הכי נמי לאו זמן שכיבה לפיכך הקורא קודם לכן לא יצא ידי חובתו. אם כן למה קורין אותה בבית הכנסת כדי לעמוד בתפלה מתוך דברי תורה והכי תניא בבריי' בברכות ירושלמי. ולפיכך חובה עלינו לקרותה משתחשך. ובקריאת פרשה ראשונה שאדם קורא על מטתו יצא</w:t>
                      </w:r>
                      <w:r w:rsidRPr="00A8046E">
                        <w:rPr>
                          <w:rFonts w:ascii="Rashi DP" w:hAnsi="Rashi DP" w:cs="Rashi DP"/>
                          <w:sz w:val="21"/>
                          <w:szCs w:val="21"/>
                        </w:rPr>
                        <w:t>:</w:t>
                      </w:r>
                      <w:r w:rsidRPr="00A8046E">
                        <w:rPr>
                          <w:rFonts w:ascii="Rashi DP" w:hAnsi="Rashi DP" w:cs="Rashi DP"/>
                          <w:b/>
                          <w:bCs/>
                          <w:sz w:val="21"/>
                          <w:szCs w:val="21"/>
                        </w:rPr>
                        <w:t> </w:t>
                      </w:r>
                      <w:r w:rsidRPr="00A8046E">
                        <w:rPr>
                          <w:rFonts w:ascii="Rashi DP" w:hAnsi="Rashi DP" w:cs="Rashi DP"/>
                          <w:b/>
                          <w:bCs/>
                          <w:sz w:val="21"/>
                          <w:szCs w:val="21"/>
                          <w:rtl/>
                        </w:rPr>
                        <w:t>עד שיעלה עמוד השחר</w:t>
                      </w:r>
                      <w:r w:rsidRPr="00A8046E">
                        <w:rPr>
                          <w:rFonts w:ascii="Rashi DP" w:hAnsi="Rashi DP" w:cs="Rashi DP"/>
                          <w:sz w:val="21"/>
                          <w:szCs w:val="21"/>
                        </w:rPr>
                        <w:t xml:space="preserve">. </w:t>
                      </w:r>
                      <w:r w:rsidRPr="00A8046E">
                        <w:rPr>
                          <w:rFonts w:ascii="Rashi DP" w:hAnsi="Rashi DP" w:cs="Rashi DP"/>
                          <w:sz w:val="21"/>
                          <w:szCs w:val="21"/>
                          <w:rtl/>
                        </w:rPr>
                        <w:t>שכל הלילה קרוי זמן שכיבה</w:t>
                      </w:r>
                      <w:r w:rsidRPr="00A8046E">
                        <w:rPr>
                          <w:rFonts w:ascii="Rashi DP" w:hAnsi="Rashi DP" w:cs="Rashi DP"/>
                          <w:sz w:val="21"/>
                          <w:szCs w:val="21"/>
                        </w:rPr>
                        <w:t>:</w:t>
                      </w:r>
                      <w:r w:rsidRPr="00A8046E">
                        <w:rPr>
                          <w:rFonts w:ascii="Rashi DP" w:hAnsi="Rashi DP" w:cs="Rashi DP"/>
                          <w:b/>
                          <w:bCs/>
                          <w:sz w:val="21"/>
                          <w:szCs w:val="21"/>
                        </w:rPr>
                        <w:t> </w:t>
                      </w:r>
                      <w:r w:rsidRPr="00A8046E">
                        <w:rPr>
                          <w:rFonts w:ascii="Rashi DP" w:hAnsi="Rashi DP" w:cs="Rashi DP"/>
                          <w:b/>
                          <w:bCs/>
                          <w:sz w:val="21"/>
                          <w:szCs w:val="21"/>
                          <w:rtl/>
                        </w:rPr>
                        <w:t>הקטר חלבים ואברים</w:t>
                      </w:r>
                      <w:r w:rsidRPr="00A8046E">
                        <w:rPr>
                          <w:rFonts w:ascii="Rashi DP" w:hAnsi="Rashi DP" w:cs="Rashi DP"/>
                          <w:sz w:val="21"/>
                          <w:szCs w:val="21"/>
                        </w:rPr>
                        <w:t xml:space="preserve">. </w:t>
                      </w:r>
                      <w:r w:rsidRPr="00A8046E">
                        <w:rPr>
                          <w:rFonts w:ascii="Rashi DP" w:hAnsi="Rashi DP" w:cs="Rashi DP"/>
                          <w:sz w:val="21"/>
                          <w:szCs w:val="21"/>
                          <w:rtl/>
                        </w:rPr>
                        <w:t>של קרבנות שנזרק דמן ביום</w:t>
                      </w:r>
                      <w:r w:rsidRPr="00A8046E">
                        <w:rPr>
                          <w:rFonts w:ascii="Rashi DP" w:hAnsi="Rashi DP" w:cs="Rashi DP"/>
                          <w:sz w:val="21"/>
                          <w:szCs w:val="21"/>
                        </w:rPr>
                        <w:t>:</w:t>
                      </w:r>
                      <w:r w:rsidRPr="00A8046E">
                        <w:rPr>
                          <w:rFonts w:ascii="Rashi DP" w:hAnsi="Rashi DP" w:cs="Rashi DP"/>
                          <w:b/>
                          <w:bCs/>
                          <w:sz w:val="21"/>
                          <w:szCs w:val="21"/>
                        </w:rPr>
                        <w:t> </w:t>
                      </w:r>
                      <w:r w:rsidRPr="00A8046E">
                        <w:rPr>
                          <w:rFonts w:ascii="Rashi DP" w:hAnsi="Rashi DP" w:cs="Rashi DP"/>
                          <w:b/>
                          <w:bCs/>
                          <w:sz w:val="21"/>
                          <w:szCs w:val="21"/>
                          <w:rtl/>
                        </w:rPr>
                        <w:t>מצותן</w:t>
                      </w:r>
                      <w:r w:rsidRPr="00A8046E">
                        <w:rPr>
                          <w:rFonts w:ascii="Rashi DP" w:hAnsi="Rashi DP" w:cs="Rashi DP"/>
                          <w:sz w:val="21"/>
                          <w:szCs w:val="21"/>
                        </w:rPr>
                        <w:t xml:space="preserve">. </w:t>
                      </w:r>
                      <w:r w:rsidRPr="00A8046E">
                        <w:rPr>
                          <w:rFonts w:ascii="Rashi DP" w:hAnsi="Rashi DP" w:cs="Rashi DP"/>
                          <w:sz w:val="21"/>
                          <w:szCs w:val="21"/>
                          <w:rtl/>
                        </w:rPr>
                        <w:t>להעלות כל הלילה ואינן נפסלים בלינה עד שיעלה עמוד השחר והן למטה מן המזבח דכתי' לא ילין לבקר </w:t>
                      </w:r>
                      <w:r w:rsidRPr="00A8046E">
                        <w:rPr>
                          <w:rFonts w:ascii="Rashi DP" w:hAnsi="Rashi DP" w:cs="Rashi DP"/>
                          <w:sz w:val="21"/>
                          <w:szCs w:val="21"/>
                        </w:rPr>
                        <w:t>(</w:t>
                      </w:r>
                      <w:r w:rsidRPr="00A8046E">
                        <w:rPr>
                          <w:rFonts w:ascii="Rashi DP" w:hAnsi="Rashi DP" w:cs="Rashi DP"/>
                          <w:sz w:val="21"/>
                          <w:szCs w:val="21"/>
                          <w:rtl/>
                        </w:rPr>
                        <w:t>שמות לד</w:t>
                      </w:r>
                      <w:r w:rsidRPr="00A8046E">
                        <w:rPr>
                          <w:rFonts w:ascii="Rashi DP" w:hAnsi="Rashi DP" w:cs="Rashi DP"/>
                          <w:sz w:val="21"/>
                          <w:szCs w:val="21"/>
                        </w:rPr>
                        <w:t>):</w:t>
                      </w:r>
                      <w:r w:rsidRPr="00A8046E">
                        <w:rPr>
                          <w:rFonts w:ascii="Rashi DP" w:hAnsi="Rashi DP" w:cs="Rashi DP"/>
                          <w:b/>
                          <w:bCs/>
                          <w:sz w:val="21"/>
                          <w:szCs w:val="21"/>
                        </w:rPr>
                        <w:t> </w:t>
                      </w:r>
                      <w:r w:rsidRPr="00A8046E">
                        <w:rPr>
                          <w:rFonts w:ascii="Rashi DP" w:hAnsi="Rashi DP" w:cs="Rashi DP"/>
                          <w:b/>
                          <w:bCs/>
                          <w:sz w:val="21"/>
                          <w:szCs w:val="21"/>
                          <w:rtl/>
                        </w:rPr>
                        <w:t>חלבים</w:t>
                      </w:r>
                      <w:r w:rsidRPr="00A8046E">
                        <w:rPr>
                          <w:rFonts w:ascii="Rashi DP" w:hAnsi="Rashi DP" w:cs="Rashi DP"/>
                          <w:sz w:val="21"/>
                          <w:szCs w:val="21"/>
                        </w:rPr>
                        <w:t xml:space="preserve">. </w:t>
                      </w:r>
                      <w:r w:rsidRPr="00A8046E">
                        <w:rPr>
                          <w:rFonts w:ascii="Rashi DP" w:hAnsi="Rashi DP" w:cs="Rashi DP"/>
                          <w:sz w:val="21"/>
                          <w:szCs w:val="21"/>
                          <w:rtl/>
                        </w:rPr>
                        <w:t>של כל קרבנות</w:t>
                      </w:r>
                      <w:r w:rsidRPr="00A8046E">
                        <w:rPr>
                          <w:rFonts w:ascii="Rashi DP" w:hAnsi="Rashi DP" w:cs="Rashi DP"/>
                          <w:sz w:val="21"/>
                          <w:szCs w:val="21"/>
                        </w:rPr>
                        <w:t>:</w:t>
                      </w:r>
                      <w:r w:rsidRPr="00A8046E">
                        <w:rPr>
                          <w:rFonts w:ascii="Rashi DP" w:hAnsi="Rashi DP" w:cs="Rashi DP"/>
                          <w:b/>
                          <w:bCs/>
                          <w:sz w:val="21"/>
                          <w:szCs w:val="21"/>
                        </w:rPr>
                        <w:t> </w:t>
                      </w:r>
                      <w:r w:rsidRPr="00A8046E">
                        <w:rPr>
                          <w:rFonts w:ascii="Rashi DP" w:hAnsi="Rashi DP" w:cs="Rashi DP"/>
                          <w:b/>
                          <w:bCs/>
                          <w:sz w:val="21"/>
                          <w:szCs w:val="21"/>
                          <w:rtl/>
                        </w:rPr>
                        <w:t>אברים</w:t>
                      </w:r>
                      <w:r w:rsidRPr="00A8046E">
                        <w:rPr>
                          <w:rFonts w:ascii="Rashi DP" w:hAnsi="Rashi DP" w:cs="Rashi DP"/>
                          <w:sz w:val="21"/>
                          <w:szCs w:val="21"/>
                        </w:rPr>
                        <w:t xml:space="preserve">. </w:t>
                      </w:r>
                      <w:r w:rsidRPr="00A8046E">
                        <w:rPr>
                          <w:rFonts w:ascii="Rashi DP" w:hAnsi="Rashi DP" w:cs="Rashi DP"/>
                          <w:sz w:val="21"/>
                          <w:szCs w:val="21"/>
                          <w:rtl/>
                        </w:rPr>
                        <w:t>של עולה</w:t>
                      </w:r>
                      <w:r w:rsidRPr="00A8046E">
                        <w:rPr>
                          <w:rFonts w:ascii="Rashi DP" w:hAnsi="Rashi DP" w:cs="Rashi DP"/>
                          <w:sz w:val="21"/>
                          <w:szCs w:val="21"/>
                        </w:rPr>
                        <w:t>:</w:t>
                      </w:r>
                      <w:r w:rsidRPr="00A8046E">
                        <w:rPr>
                          <w:rFonts w:ascii="Rashi DP" w:hAnsi="Rashi DP" w:cs="Rashi DP"/>
                          <w:b/>
                          <w:bCs/>
                          <w:sz w:val="21"/>
                          <w:szCs w:val="21"/>
                        </w:rPr>
                        <w:t> </w:t>
                      </w:r>
                      <w:r w:rsidRPr="00A8046E">
                        <w:rPr>
                          <w:rFonts w:ascii="Rashi DP" w:hAnsi="Rashi DP" w:cs="Rashi DP"/>
                          <w:b/>
                          <w:bCs/>
                          <w:sz w:val="21"/>
                          <w:szCs w:val="21"/>
                          <w:rtl/>
                        </w:rPr>
                        <w:t>וכל הנאכלים ליום אחד</w:t>
                      </w:r>
                      <w:r w:rsidRPr="00A8046E">
                        <w:rPr>
                          <w:rFonts w:ascii="Rashi DP" w:hAnsi="Rashi DP" w:cs="Rashi DP"/>
                          <w:sz w:val="21"/>
                          <w:szCs w:val="21"/>
                        </w:rPr>
                        <w:t xml:space="preserve">. </w:t>
                      </w:r>
                      <w:r w:rsidRPr="00A8046E">
                        <w:rPr>
                          <w:rFonts w:ascii="Rashi DP" w:hAnsi="Rashi DP" w:cs="Rashi DP"/>
                          <w:sz w:val="21"/>
                          <w:szCs w:val="21"/>
                          <w:rtl/>
                        </w:rPr>
                        <w:t>כגון חטאת ואשם וכבשי עצרת ומנחות ותודה</w:t>
                      </w:r>
                      <w:r w:rsidRPr="00A8046E">
                        <w:rPr>
                          <w:rFonts w:ascii="Rashi DP" w:hAnsi="Rashi DP" w:cs="Rashi DP"/>
                          <w:sz w:val="21"/>
                          <w:szCs w:val="21"/>
                        </w:rPr>
                        <w:t>:</w:t>
                      </w:r>
                      <w:r w:rsidRPr="00A8046E">
                        <w:rPr>
                          <w:rFonts w:ascii="Rashi DP" w:hAnsi="Rashi DP" w:cs="Rashi DP"/>
                          <w:b/>
                          <w:bCs/>
                          <w:sz w:val="21"/>
                          <w:szCs w:val="21"/>
                        </w:rPr>
                        <w:t> </w:t>
                      </w:r>
                      <w:r w:rsidRPr="00A8046E">
                        <w:rPr>
                          <w:rFonts w:ascii="Rashi DP" w:hAnsi="Rashi DP" w:cs="Rashi DP"/>
                          <w:b/>
                          <w:bCs/>
                          <w:sz w:val="21"/>
                          <w:szCs w:val="21"/>
                          <w:rtl/>
                        </w:rPr>
                        <w:t>מצותן</w:t>
                      </w:r>
                      <w:r w:rsidRPr="00A8046E">
                        <w:rPr>
                          <w:rFonts w:ascii="Rashi DP" w:hAnsi="Rashi DP" w:cs="Rashi DP"/>
                          <w:sz w:val="21"/>
                          <w:szCs w:val="21"/>
                        </w:rPr>
                        <w:t xml:space="preserve">. </w:t>
                      </w:r>
                      <w:r w:rsidRPr="00A8046E">
                        <w:rPr>
                          <w:rFonts w:ascii="Rashi DP" w:hAnsi="Rashi DP" w:cs="Rashi DP"/>
                          <w:sz w:val="21"/>
                          <w:szCs w:val="21"/>
                          <w:rtl/>
                        </w:rPr>
                        <w:t>זמן אכילתן</w:t>
                      </w:r>
                      <w:r w:rsidRPr="00A8046E">
                        <w:rPr>
                          <w:rFonts w:ascii="Rashi DP" w:hAnsi="Rashi DP" w:cs="Rashi DP"/>
                          <w:sz w:val="21"/>
                          <w:szCs w:val="21"/>
                        </w:rPr>
                        <w:t>:</w:t>
                      </w:r>
                      <w:r w:rsidRPr="00A8046E">
                        <w:rPr>
                          <w:rFonts w:ascii="Rashi DP" w:hAnsi="Rashi DP" w:cs="Rashi DP"/>
                          <w:b/>
                          <w:bCs/>
                          <w:sz w:val="21"/>
                          <w:szCs w:val="21"/>
                        </w:rPr>
                        <w:t> </w:t>
                      </w:r>
                      <w:r w:rsidRPr="00A8046E">
                        <w:rPr>
                          <w:rFonts w:ascii="Rashi DP" w:hAnsi="Rashi DP" w:cs="Rashi DP"/>
                          <w:b/>
                          <w:bCs/>
                          <w:sz w:val="21"/>
                          <w:szCs w:val="21"/>
                          <w:rtl/>
                        </w:rPr>
                        <w:t>עד שיעלה עמוד השחר</w:t>
                      </w:r>
                      <w:r w:rsidRPr="00A8046E">
                        <w:rPr>
                          <w:rFonts w:ascii="Rashi DP" w:hAnsi="Rashi DP" w:cs="Rashi DP"/>
                          <w:sz w:val="21"/>
                          <w:szCs w:val="21"/>
                        </w:rPr>
                        <w:t xml:space="preserve">. </w:t>
                      </w:r>
                      <w:r w:rsidRPr="00A8046E">
                        <w:rPr>
                          <w:rFonts w:ascii="Rashi DP" w:hAnsi="Rashi DP" w:cs="Rashi DP"/>
                          <w:sz w:val="21"/>
                          <w:szCs w:val="21"/>
                          <w:rtl/>
                        </w:rPr>
                        <w:t>והוא מביאן להיות נותר דכתיב בתודה לא יניח ממנו עד בקר </w:t>
                      </w:r>
                      <w:r w:rsidRPr="00A8046E">
                        <w:rPr>
                          <w:rFonts w:ascii="Rashi DP" w:hAnsi="Rashi DP" w:cs="Rashi DP"/>
                          <w:sz w:val="21"/>
                          <w:szCs w:val="21"/>
                        </w:rPr>
                        <w:t>(</w:t>
                      </w:r>
                      <w:r w:rsidRPr="00A8046E">
                        <w:rPr>
                          <w:rFonts w:ascii="Rashi DP" w:hAnsi="Rashi DP" w:cs="Rashi DP"/>
                          <w:sz w:val="21"/>
                          <w:szCs w:val="21"/>
                          <w:rtl/>
                        </w:rPr>
                        <w:t>ויקרא ז</w:t>
                      </w:r>
                      <w:r w:rsidRPr="00A8046E">
                        <w:rPr>
                          <w:rFonts w:ascii="Rashi DP" w:hAnsi="Rashi DP" w:cs="Rashi DP"/>
                          <w:sz w:val="21"/>
                          <w:szCs w:val="21"/>
                        </w:rPr>
                        <w:t>) </w:t>
                      </w:r>
                      <w:r w:rsidRPr="00A8046E">
                        <w:rPr>
                          <w:rFonts w:ascii="Rashi DP" w:hAnsi="Rashi DP" w:cs="Rashi DP"/>
                          <w:sz w:val="21"/>
                          <w:szCs w:val="21"/>
                          <w:rtl/>
                        </w:rPr>
                        <w:t>וכלם מתודה ילמדו</w:t>
                      </w:r>
                      <w:r w:rsidRPr="00A8046E">
                        <w:rPr>
                          <w:rFonts w:ascii="Rashi DP" w:hAnsi="Rashi DP" w:cs="Rashi DP"/>
                          <w:sz w:val="21"/>
                          <w:szCs w:val="21"/>
                        </w:rPr>
                        <w:t>:</w:t>
                      </w:r>
                      <w:r w:rsidRPr="00A8046E">
                        <w:rPr>
                          <w:rFonts w:ascii="Rashi DP" w:hAnsi="Rashi DP" w:cs="Rashi DP"/>
                          <w:b/>
                          <w:bCs/>
                          <w:sz w:val="21"/>
                          <w:szCs w:val="21"/>
                        </w:rPr>
                        <w:t> </w:t>
                      </w:r>
                      <w:r w:rsidRPr="00A8046E">
                        <w:rPr>
                          <w:rFonts w:ascii="Rashi DP" w:hAnsi="Rashi DP" w:cs="Rashi DP"/>
                          <w:b/>
                          <w:bCs/>
                          <w:sz w:val="21"/>
                          <w:szCs w:val="21"/>
                          <w:rtl/>
                        </w:rPr>
                        <w:t>אם כן למה אמרו חכמים עד חצות</w:t>
                      </w:r>
                      <w:r w:rsidRPr="00A8046E">
                        <w:rPr>
                          <w:rFonts w:ascii="Rashi DP" w:hAnsi="Rashi DP" w:cs="Rashi DP"/>
                          <w:sz w:val="21"/>
                          <w:szCs w:val="21"/>
                        </w:rPr>
                        <w:t xml:space="preserve">. </w:t>
                      </w:r>
                      <w:r w:rsidRPr="00A8046E">
                        <w:rPr>
                          <w:rFonts w:ascii="Rashi DP" w:hAnsi="Rashi DP" w:cs="Rashi DP"/>
                          <w:sz w:val="21"/>
                          <w:szCs w:val="21"/>
                          <w:rtl/>
                        </w:rPr>
                        <w:t>בקריאת שמע ובאכילת קדשי</w:t>
                      </w:r>
                      <w:r w:rsidRPr="00A8046E">
                        <w:rPr>
                          <w:rFonts w:ascii="Rashi DP" w:hAnsi="Rashi DP" w:cs="Rashi DP"/>
                          <w:sz w:val="21"/>
                          <w:szCs w:val="21"/>
                        </w:rPr>
                        <w:t>':</w:t>
                      </w:r>
                      <w:r w:rsidRPr="00A8046E">
                        <w:rPr>
                          <w:rFonts w:ascii="Rashi DP" w:hAnsi="Rashi DP" w:cs="Rashi DP"/>
                          <w:b/>
                          <w:bCs/>
                          <w:sz w:val="21"/>
                          <w:szCs w:val="21"/>
                        </w:rPr>
                        <w:t> </w:t>
                      </w:r>
                      <w:r w:rsidRPr="00A8046E">
                        <w:rPr>
                          <w:rFonts w:ascii="Rashi DP" w:hAnsi="Rashi DP" w:cs="Rashi DP"/>
                          <w:b/>
                          <w:bCs/>
                          <w:sz w:val="21"/>
                          <w:szCs w:val="21"/>
                          <w:rtl/>
                        </w:rPr>
                        <w:t>כדי להרחיק אדם מן העבירה</w:t>
                      </w:r>
                      <w:r w:rsidRPr="00A8046E">
                        <w:rPr>
                          <w:rFonts w:ascii="Rashi DP" w:hAnsi="Rashi DP" w:cs="Rashi DP"/>
                          <w:sz w:val="21"/>
                          <w:szCs w:val="21"/>
                        </w:rPr>
                        <w:t xml:space="preserve">. </w:t>
                      </w:r>
                      <w:r w:rsidRPr="00A8046E">
                        <w:rPr>
                          <w:rFonts w:ascii="Rashi DP" w:hAnsi="Rashi DP" w:cs="Rashi DP"/>
                          <w:sz w:val="21"/>
                          <w:szCs w:val="21"/>
                          <w:rtl/>
                        </w:rPr>
                        <w:t>ואסרום באכילה קודם זמנן כדי שלא יבא לאכלן לאחר עמוד השחר ויתחייב כרת וכן בקריאת שמע לזרז את האדם שלא יאמר יש לי עוד שהות ובתוך כך יעלה עמוד השחר ועבר לו הזמן. והקטר חלבים דקתני הכא לא אמרו בו חכמים עד חצות כלל ולא נקט להו הכא אלא להודיע שכל דבר הנוהג בלילה כשר כל הלילה. והכי נמי תנן בפרק שני דמגילה </w:t>
                      </w:r>
                      <w:r w:rsidRPr="00A8046E">
                        <w:rPr>
                          <w:rFonts w:ascii="Rashi DP" w:hAnsi="Rashi DP" w:cs="Rashi DP"/>
                          <w:sz w:val="21"/>
                          <w:szCs w:val="21"/>
                        </w:rPr>
                        <w:t>(</w:t>
                      </w:r>
                      <w:r w:rsidRPr="00A8046E">
                        <w:rPr>
                          <w:rFonts w:ascii="Rashi DP" w:hAnsi="Rashi DP" w:cs="Rashi DP"/>
                          <w:sz w:val="21"/>
                          <w:szCs w:val="21"/>
                          <w:rtl/>
                        </w:rPr>
                        <w:t>דף כ</w:t>
                      </w:r>
                      <w:r w:rsidRPr="00A8046E">
                        <w:rPr>
                          <w:rFonts w:ascii="Rashi DP" w:hAnsi="Rashi DP" w:cs="Rashi DP"/>
                          <w:sz w:val="21"/>
                          <w:szCs w:val="21"/>
                        </w:rPr>
                        <w:t>:) </w:t>
                      </w:r>
                      <w:r w:rsidRPr="00A8046E">
                        <w:rPr>
                          <w:rFonts w:ascii="Rashi DP" w:hAnsi="Rashi DP" w:cs="Rashi DP"/>
                          <w:sz w:val="21"/>
                          <w:szCs w:val="21"/>
                          <w:rtl/>
                        </w:rPr>
                        <w:t>כל הלילה כשר לקצירת העומר ולהקטר חלבים ואברים</w:t>
                      </w:r>
                      <w:r w:rsidRPr="00A8046E">
                        <w:rPr>
                          <w:rFonts w:ascii="Rashi DP" w:hAnsi="Rashi DP" w:cs="Rashi DP"/>
                          <w:sz w:val="21"/>
                          <w:szCs w:val="21"/>
                        </w:rPr>
                        <w:t>:</w:t>
                      </w:r>
                      <w:r w:rsidRPr="00A8046E">
                        <w:rPr>
                          <w:rFonts w:ascii="Rashi DP" w:hAnsi="Rashi DP" w:cs="Rashi DP"/>
                          <w:b/>
                          <w:bCs/>
                          <w:sz w:val="21"/>
                          <w:szCs w:val="21"/>
                        </w:rPr>
                        <w:t> </w:t>
                      </w:r>
                      <w:r w:rsidRPr="00A8046E">
                        <w:rPr>
                          <w:rFonts w:ascii="Rashi DP" w:hAnsi="Rashi DP" w:cs="Rashi DP"/>
                          <w:b/>
                          <w:bCs/>
                          <w:sz w:val="21"/>
                          <w:szCs w:val="21"/>
                          <w:rtl/>
                        </w:rPr>
                        <w:t>גמ' היכא קאי</w:t>
                      </w:r>
                      <w:r w:rsidRPr="00A8046E">
                        <w:rPr>
                          <w:rFonts w:ascii="Rashi DP" w:hAnsi="Rashi DP" w:cs="Rashi DP"/>
                          <w:sz w:val="21"/>
                          <w:szCs w:val="21"/>
                        </w:rPr>
                        <w:t xml:space="preserve">. </w:t>
                      </w:r>
                      <w:r w:rsidRPr="00A8046E">
                        <w:rPr>
                          <w:rFonts w:ascii="Rashi DP" w:hAnsi="Rashi DP" w:cs="Rashi DP"/>
                          <w:sz w:val="21"/>
                          <w:szCs w:val="21"/>
                          <w:rtl/>
                        </w:rPr>
                        <w:t>מהיכא קא סליק דתנא ביה חובת קריאת שמע שהתחיל לשאול כאן זמן הקריאה</w:t>
                      </w:r>
                      <w:r w:rsidRPr="00A8046E">
                        <w:rPr>
                          <w:rFonts w:ascii="Rashi DP" w:hAnsi="Rashi DP" w:cs="Rashi DP"/>
                          <w:sz w:val="21"/>
                          <w:szCs w:val="21"/>
                        </w:rPr>
                        <w:t>:</w:t>
                      </w:r>
                      <w:r w:rsidRPr="00A8046E">
                        <w:rPr>
                          <w:rFonts w:ascii="Rashi DP" w:hAnsi="Rashi DP" w:cs="Rashi DP"/>
                          <w:b/>
                          <w:bCs/>
                          <w:sz w:val="21"/>
                          <w:szCs w:val="21"/>
                        </w:rPr>
                        <w:t> </w:t>
                      </w:r>
                      <w:r w:rsidRPr="00A8046E">
                        <w:rPr>
                          <w:rFonts w:ascii="Rashi DP" w:hAnsi="Rashi DP" w:cs="Rashi DP"/>
                          <w:b/>
                          <w:bCs/>
                          <w:sz w:val="21"/>
                          <w:szCs w:val="21"/>
                          <w:rtl/>
                        </w:rPr>
                        <w:t>אקרא קאי</w:t>
                      </w:r>
                      <w:r w:rsidRPr="00A8046E">
                        <w:rPr>
                          <w:rFonts w:ascii="Rashi DP" w:hAnsi="Rashi DP" w:cs="Rashi DP"/>
                          <w:sz w:val="21"/>
                          <w:szCs w:val="21"/>
                        </w:rPr>
                        <w:t xml:space="preserve">. </w:t>
                      </w:r>
                      <w:r w:rsidRPr="00A8046E">
                        <w:rPr>
                          <w:rFonts w:ascii="Rashi DP" w:hAnsi="Rashi DP" w:cs="Rashi DP"/>
                          <w:sz w:val="21"/>
                          <w:szCs w:val="21"/>
                          <w:rtl/>
                        </w:rPr>
                        <w:t>ושם למד חובת הקריאה</w:t>
                      </w:r>
                      <w:r w:rsidRPr="00A8046E">
                        <w:rPr>
                          <w:rFonts w:ascii="Rashi DP" w:hAnsi="Rashi DP" w:cs="Rashi DP"/>
                          <w:sz w:val="21"/>
                          <w:szCs w:val="21"/>
                        </w:rPr>
                        <w:t>:</w:t>
                      </w:r>
                      <w:r w:rsidRPr="00A8046E">
                        <w:rPr>
                          <w:rFonts w:ascii="Rashi DP" w:hAnsi="Rashi DP" w:cs="Rashi DP"/>
                          <w:b/>
                          <w:bCs/>
                          <w:sz w:val="21"/>
                          <w:szCs w:val="21"/>
                        </w:rPr>
                        <w:t> </w:t>
                      </w:r>
                      <w:proofErr w:type="spellStart"/>
                      <w:r w:rsidRPr="00A8046E">
                        <w:rPr>
                          <w:rFonts w:ascii="Rashi DP" w:hAnsi="Rashi DP" w:cs="Rashi DP"/>
                          <w:b/>
                          <w:bCs/>
                          <w:sz w:val="21"/>
                          <w:szCs w:val="21"/>
                          <w:rtl/>
                        </w:rPr>
                        <w:t>ואיבע</w:t>
                      </w:r>
                      <w:proofErr w:type="spellEnd"/>
                      <w:r w:rsidRPr="00A8046E">
                        <w:rPr>
                          <w:rFonts w:ascii="Rashi DP" w:hAnsi="Rashi DP" w:cs="Rashi DP"/>
                          <w:b/>
                          <w:bCs/>
                          <w:sz w:val="21"/>
                          <w:szCs w:val="21"/>
                          <w:rtl/>
                        </w:rPr>
                        <w:t>''א</w:t>
                      </w:r>
                      <w:r w:rsidRPr="00A8046E">
                        <w:rPr>
                          <w:rFonts w:ascii="Rashi DP" w:hAnsi="Rashi DP" w:cs="Rashi DP"/>
                          <w:sz w:val="21"/>
                          <w:szCs w:val="21"/>
                        </w:rPr>
                        <w:t xml:space="preserve">. </w:t>
                      </w:r>
                      <w:r w:rsidRPr="00A8046E">
                        <w:rPr>
                          <w:rFonts w:ascii="Rashi DP" w:hAnsi="Rashi DP" w:cs="Rashi DP"/>
                          <w:sz w:val="21"/>
                          <w:szCs w:val="21"/>
                          <w:rtl/>
                        </w:rPr>
                        <w:t>הא דתנא ערבין ברישא יליף מברייתו של עולם</w:t>
                      </w:r>
                      <w:r w:rsidRPr="00A8046E">
                        <w:rPr>
                          <w:rFonts w:ascii="Rashi DP" w:hAnsi="Rashi DP" w:cs="Rashi DP"/>
                          <w:sz w:val="21"/>
                          <w:szCs w:val="21"/>
                        </w:rPr>
                        <w:t>:</w:t>
                      </w:r>
                      <w:r w:rsidRPr="00A8046E">
                        <w:rPr>
                          <w:rFonts w:ascii="Rashi DP" w:hAnsi="Rashi DP" w:cs="Rashi DP"/>
                          <w:b/>
                          <w:bCs/>
                          <w:sz w:val="21"/>
                          <w:szCs w:val="21"/>
                        </w:rPr>
                        <w:t> </w:t>
                      </w:r>
                      <w:r w:rsidRPr="00A8046E">
                        <w:rPr>
                          <w:rFonts w:ascii="Rashi DP" w:hAnsi="Rashi DP" w:cs="Rashi DP"/>
                          <w:b/>
                          <w:bCs/>
                          <w:sz w:val="21"/>
                          <w:szCs w:val="21"/>
                          <w:rtl/>
                        </w:rPr>
                        <w:t>והדר תנא בשחרית</w:t>
                      </w:r>
                      <w:r w:rsidRPr="00A8046E">
                        <w:rPr>
                          <w:rFonts w:ascii="Rashi DP" w:hAnsi="Rashi DP" w:cs="Rashi DP"/>
                          <w:sz w:val="21"/>
                          <w:szCs w:val="21"/>
                        </w:rPr>
                        <w:t xml:space="preserve">. </w:t>
                      </w:r>
                      <w:r w:rsidRPr="00A8046E">
                        <w:rPr>
                          <w:rFonts w:ascii="Rashi DP" w:hAnsi="Rashi DP" w:cs="Rashi DP"/>
                          <w:sz w:val="21"/>
                          <w:szCs w:val="21"/>
                          <w:rtl/>
                        </w:rPr>
                        <w:t>מאימתי קורין את שמע בשחרית</w:t>
                      </w:r>
                      <w:r w:rsidRPr="00A8046E">
                        <w:rPr>
                          <w:rFonts w:ascii="Rashi DP" w:hAnsi="Rashi DP" w:cs="Rashi DP"/>
                          <w:sz w:val="21"/>
                          <w:szCs w:val="21"/>
                        </w:rPr>
                        <w:t>:</w:t>
                      </w:r>
                      <w:r w:rsidRPr="00A8046E">
                        <w:rPr>
                          <w:rFonts w:ascii="Rashi DP" w:hAnsi="Rashi DP" w:cs="Rashi DP"/>
                          <w:b/>
                          <w:bCs/>
                          <w:sz w:val="21"/>
                          <w:szCs w:val="21"/>
                        </w:rPr>
                        <w:t> </w:t>
                      </w:r>
                      <w:r w:rsidRPr="00A8046E">
                        <w:rPr>
                          <w:rFonts w:ascii="Rashi DP" w:hAnsi="Rashi DP" w:cs="Rashi DP"/>
                          <w:b/>
                          <w:bCs/>
                          <w:sz w:val="21"/>
                          <w:szCs w:val="21"/>
                          <w:rtl/>
                        </w:rPr>
                        <w:t>משעת צאת הכוכבים</w:t>
                      </w:r>
                      <w:r w:rsidRPr="00A8046E">
                        <w:rPr>
                          <w:rFonts w:ascii="Rashi DP" w:hAnsi="Rashi DP" w:cs="Rashi DP"/>
                          <w:sz w:val="21"/>
                          <w:szCs w:val="21"/>
                        </w:rPr>
                        <w:t xml:space="preserve">. </w:t>
                      </w:r>
                      <w:r w:rsidRPr="00A8046E">
                        <w:rPr>
                          <w:rFonts w:ascii="Rashi DP" w:hAnsi="Rashi DP" w:cs="Rashi DP"/>
                          <w:sz w:val="21"/>
                          <w:szCs w:val="21"/>
                          <w:rtl/>
                        </w:rPr>
                        <w:t>שהוא גמר ביאת השמש. כדיליף לקמן </w:t>
                      </w:r>
                      <w:r w:rsidRPr="00A8046E">
                        <w:rPr>
                          <w:rFonts w:ascii="Rashi DP" w:hAnsi="Rashi DP" w:cs="Rashi DP"/>
                          <w:sz w:val="21"/>
                          <w:szCs w:val="21"/>
                        </w:rPr>
                        <w:t>(</w:t>
                      </w:r>
                      <w:r w:rsidRPr="00A8046E">
                        <w:rPr>
                          <w:rFonts w:ascii="Rashi DP" w:hAnsi="Rashi DP" w:cs="Rashi DP"/>
                          <w:sz w:val="21"/>
                          <w:szCs w:val="21"/>
                          <w:rtl/>
                        </w:rPr>
                        <w:t>עמוד ב</w:t>
                      </w:r>
                      <w:r w:rsidRPr="00A8046E">
                        <w:rPr>
                          <w:rFonts w:ascii="Rashi DP" w:hAnsi="Rashi DP" w:cs="Rashi DP"/>
                          <w:sz w:val="21"/>
                          <w:szCs w:val="21"/>
                        </w:rPr>
                        <w:t>):</w:t>
                      </w:r>
                    </w:p>
                  </w:txbxContent>
                </v:textbox>
                <w10:wrap type="through" anchorx="margin" anchory="margin"/>
              </v:shape>
            </w:pict>
          </mc:Fallback>
        </mc:AlternateContent>
      </w:r>
    </w:p>
    <w:p w14:paraId="2E04C221" w14:textId="690F6FB2" w:rsidR="00A8046E" w:rsidRDefault="00A8046E" w:rsidP="00A8046E">
      <w:r>
        <w:rPr>
          <w:noProof/>
          <w14:ligatures w14:val="standardContextual"/>
        </w:rPr>
        <mc:AlternateContent>
          <mc:Choice Requires="wps">
            <w:drawing>
              <wp:anchor distT="0" distB="0" distL="114300" distR="114300" simplePos="0" relativeHeight="251665408" behindDoc="0" locked="0" layoutInCell="1" allowOverlap="1" wp14:anchorId="432F12BA" wp14:editId="0F6476FF">
                <wp:simplePos x="0" y="0"/>
                <wp:positionH relativeFrom="margin">
                  <wp:posOffset>1702435</wp:posOffset>
                </wp:positionH>
                <wp:positionV relativeFrom="margin">
                  <wp:posOffset>7110095</wp:posOffset>
                </wp:positionV>
                <wp:extent cx="4486275" cy="477520"/>
                <wp:effectExtent l="0" t="0" r="28575" b="17780"/>
                <wp:wrapNone/>
                <wp:docPr id="505971315" name="1&gt;2&gt;45"/>
                <wp:cNvGraphicFramePr/>
                <a:graphic xmlns:a="http://schemas.openxmlformats.org/drawingml/2006/main">
                  <a:graphicData uri="http://schemas.microsoft.com/office/word/2010/wordprocessingShape">
                    <wps:wsp>
                      <wps:cNvSpPr txBox="1"/>
                      <wps:spPr>
                        <a:xfrm>
                          <a:off x="0" y="0"/>
                          <a:ext cx="4486275" cy="477520"/>
                        </a:xfrm>
                        <a:prstGeom prst="rect">
                          <a:avLst/>
                        </a:prstGeom>
                        <a:noFill/>
                        <a:ln w="6350">
                          <a:solidFill>
                            <a:srgbClr val="FF0000"/>
                          </a:solidFill>
                        </a:ln>
                      </wps:spPr>
                      <wps:linkedTxbx id="2" seq="1"/>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F12BA" id="1&gt;2&gt;45" o:spid="_x0000_s1027" type="#_x0000_t202" style="position:absolute;left:0;text-align:left;margin-left:134.05pt;margin-top:559.85pt;width:353.25pt;height:37.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qMgMwIAAFoEAAAOAAAAZHJzL2Uyb0RvYy54bWysVEtvGjEQvlfqf7B8L0sojwixRJSIqhJK&#10;IkGUs/F6warX44wNu/TXd2xYQGlPVTmY8cx4Ht83s5OHpjLsoNBrsDm/63Q5U1ZCoe0256/rxZd7&#10;znwQthAGrMr5UXn+MP38aVK7serBDkyhkFEQ68e1y/kuBDfOMi93qhK+A05ZMpaAlQh0xW1WoKgp&#10;emWyXrc7zGrAwiFI5T1pH09GPk3xy1LJ8FyWXgVmck61hXRiOjfxzKYTMd6icDstz2WIf6iiEtpS&#10;0kuoRxEE26P+I1SlJYKHMnQkVBmUpZYq9UDd3HU/dLPaCadSLwSOdxeY/P8LK58OK/eCLDTfoCEC&#10;IyC182NPythPU2IV/6lSRnaC8HiBTTWBSVL2+/fD3mjAmSRbfzQa9BKu2fW1Qx++K6hYFHKOREtC&#10;SxyWPlBGcm1dYjILC21MosZYVud8+HXQTQ88GF1EY3TzuN3MDbKDIHIXiy79YvkU7MaNbsaS8tpU&#10;lIy2P1WxbjYN00Vsm3n1ftP+BoojoYJwGhjv5EJT6Uvhw4tAmhACgqY+PNNRGqAS4SxxtgP89Td9&#10;9CfiyMpZTROXc/++F6g4Mz8sURrHsxWwFTatYPfVHKjPWKqTSaQHGEyrLRGqN1qGWcxCJmEl5cp5&#10;aMV5OM09LZNUs1lyoiF0IiztyskYOqIaiVg3bwLdma1APD9BO4ti/IG0k++Jttk+QKkToxHlE4pn&#10;8GmAEzfnZYsbcntPXtdPwvQ3AAAA//8DAFBLAwQUAAYACAAAACEAP4taDeIAAAANAQAADwAAAGRy&#10;cy9kb3ducmV2LnhtbEyPTU/DMAyG70j8h8hI3FjaMXVraTpVSHACMVY+rllj2orGKU22df8e7wRH&#10;+330+nG+nmwvDjj6zpGCeBaBQKqd6ahR8FY93KxA+KDJ6N4RKjihh3VxeZHrzLgjveJhGxrBJeQz&#10;raANYcik9HWLVvuZG5A4+3Kj1YHHsZFm1Ecut72cR1Eire6IL7R6wPsW6+/t3irQ1XtpqtPYvTx/&#10;yM3TY3nro59Ppa6vpvIORMAp/MFw1md1KNhp5/ZkvOgVzJNVzCgHcZwuQTCSLhcJiN15lS5SkEUu&#10;/39R/AIAAP//AwBQSwECLQAUAAYACAAAACEAtoM4kv4AAADhAQAAEwAAAAAAAAAAAAAAAAAAAAAA&#10;W0NvbnRlbnRfVHlwZXNdLnhtbFBLAQItABQABgAIAAAAIQA4/SH/1gAAAJQBAAALAAAAAAAAAAAA&#10;AAAAAC8BAABfcmVscy8ucmVsc1BLAQItABQABgAIAAAAIQCmNqMgMwIAAFoEAAAOAAAAAAAAAAAA&#10;AAAAAC4CAABkcnMvZTJvRG9jLnhtbFBLAQItABQABgAIAAAAIQA/i1oN4gAAAA0BAAAPAAAAAAAA&#10;AAAAAAAAAI0EAABkcnMvZG93bnJldi54bWxQSwUGAAAAAAQABADzAAAAnAUAAAAA&#10;" filled="f" strokecolor="red" strokeweight=".5pt">
                <v:fill o:detectmouseclick="t"/>
                <v:textbox style="mso-next-textbox:#1&gt;3&gt;45" inset="0,0,0,0">
                  <w:txbxContent/>
                </v:textbox>
                <w10:wrap anchorx="margin" anchory="margin"/>
              </v:shape>
            </w:pict>
          </mc:Fallback>
        </mc:AlternateContent>
      </w:r>
      <w:r>
        <w:rPr>
          <w:noProof/>
          <w14:ligatures w14:val="standardContextual"/>
        </w:rPr>
        <mc:AlternateContent>
          <mc:Choice Requires="wps">
            <w:drawing>
              <wp:anchor distT="0" distB="0" distL="114300" distR="114300" simplePos="0" relativeHeight="251662336" behindDoc="0" locked="0" layoutInCell="1" allowOverlap="1" wp14:anchorId="284484DE" wp14:editId="103D0138">
                <wp:simplePos x="0" y="0"/>
                <wp:positionH relativeFrom="margin">
                  <wp:posOffset>4486275</wp:posOffset>
                </wp:positionH>
                <wp:positionV relativeFrom="margin">
                  <wp:posOffset>1022985</wp:posOffset>
                </wp:positionV>
                <wp:extent cx="1702435" cy="6086475"/>
                <wp:effectExtent l="0" t="0" r="12065" b="28575"/>
                <wp:wrapNone/>
                <wp:docPr id="1978466241" name="2&gt;3&gt;45"/>
                <wp:cNvGraphicFramePr/>
                <a:graphic xmlns:a="http://schemas.openxmlformats.org/drawingml/2006/main">
                  <a:graphicData uri="http://schemas.microsoft.com/office/word/2010/wordprocessingShape">
                    <wps:wsp>
                      <wps:cNvSpPr txBox="1"/>
                      <wps:spPr>
                        <a:xfrm>
                          <a:off x="0" y="0"/>
                          <a:ext cx="1702435" cy="6086475"/>
                        </a:xfrm>
                        <a:prstGeom prst="rect">
                          <a:avLst/>
                        </a:prstGeom>
                        <a:noFill/>
                        <a:ln w="6350">
                          <a:solidFill>
                            <a:srgbClr val="00FF00"/>
                          </a:solidFill>
                        </a:ln>
                      </wps:spPr>
                      <wps:linkedTxbx id="1" seq="1"/>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484DE" id="2&gt;3&gt;45" o:spid="_x0000_s1028" type="#_x0000_t202" style="position:absolute;left:0;text-align:left;margin-left:353.25pt;margin-top:80.55pt;width:134.05pt;height:479.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I3MgIAAFsEAAAOAAAAZHJzL2Uyb0RvYy54bWysVMtu2zAQvBfoPxC8N1IedgLBcuAmcFEg&#10;SAI4Rc40RdpEKS6zpC2lX98lZSVG2lPRC7XkLvcxM9Tsum8t2ysMBlzNT09KzpST0Bi3qfmPp+WX&#10;K85CFK4RFpyq+asK/Hr++dOs85U6gy3YRiGjJC5Una/5NkZfFUWQW9WKcAJeOXJqwFZE2uKmaFB0&#10;lL21xVlZTosOsPEIUoVAp7eDk89zfq2VjA9aBxWZrTn1FvOKeV2ntZjPRLVB4bdGHtoQ/9BFK4yj&#10;om+pbkUUbIfmj1StkQgBdDyR0BagtZEqz0DTnJYfpllthVd5FgIn+DeYwv9LK+/3K/+ILPZfoScC&#10;EyCdD1WgwzRPr7FNX+qUkZ8gfH2DTfWRyXTpsjy7OJ9wJsk3La+mF5eTlKd4v+4xxG8KWpaMmiPx&#10;kuES+7sQh9AxJFVzsDTWZm6sYx1lPZ+U+UIAa5rkTGEBN+sbi2wvErvlcllmQqnuURjtrKNm3qdK&#10;ljXup2qe+nXPTJPnCurlaP41NK8EC8KgmODl0lDrdyLER4EkEUKCZB8faNEWqEU4WJxtAX/97TzF&#10;E3Pk5awjydU8vOwEKs7sd0ecJn2OBo7GejTcrr0BmvOUHpSX2aQLGO14qhHaZ3oNi1SFXMJJqlXz&#10;OJo3cRA+vSapFoscRCr0It65lZcpdUI1EfHUPwv0B7YiEX0PoxhF9YG0IXagbbGLoE1mNKE8oHgA&#10;nxScNXF4bemJHO9z1Ps/Yf4bAAD//wMAUEsDBBQABgAIAAAAIQBPKtv84AAAAAwBAAAPAAAAZHJz&#10;L2Rvd25yZXYueG1sTI/BSgMxEIbvgu8QRvBmsxFN3XWzpQhFEARb9Z5u0s1iMlk2abvt0zue6nHm&#10;//jnm3oxBc8Odkx9RAViVgCz2EbTY6fg63N19wQsZY1G+4hWwckmWDTXV7WuTDzi2h42uWNUgqnS&#10;ClzOQ8V5ap0NOs3iYJGyXRyDzjSOHTejPlJ58Py+KCQPuke64PRgX5xtfzb7oGC9PJf84/x9knz3&#10;Fnq/Eu713St1ezMtn4FlO+ULDH/6pA4NOW3jHk1iXsG8kI+EUiCFAEZEOX+QwLa0EaKUwJua/3+i&#10;+QUAAP//AwBQSwECLQAUAAYACAAAACEAtoM4kv4AAADhAQAAEwAAAAAAAAAAAAAAAAAAAAAAW0Nv&#10;bnRlbnRfVHlwZXNdLnhtbFBLAQItABQABgAIAAAAIQA4/SH/1gAAAJQBAAALAAAAAAAAAAAAAAAA&#10;AC8BAABfcmVscy8ucmVsc1BLAQItABQABgAIAAAAIQA+XpI3MgIAAFsEAAAOAAAAAAAAAAAAAAAA&#10;AC4CAABkcnMvZTJvRG9jLnhtbFBLAQItABQABgAIAAAAIQBPKtv84AAAAAwBAAAPAAAAAAAAAAAA&#10;AAAAAIwEAABkcnMvZG93bnJldi54bWxQSwUGAAAAAAQABADzAAAAmQUAAAAA&#10;" filled="f" strokecolor="lime" strokeweight=".5pt">
                <v:fill o:detectmouseclick="t"/>
                <v:textbox inset="0,0,0,0">
                  <w:txbxContent/>
                </v:textbox>
                <w10:wrap anchorx="margin" anchory="margin"/>
              </v:shape>
            </w:pict>
          </mc:Fallback>
        </mc:AlternateContent>
      </w:r>
      <w:r>
        <w:rPr>
          <w:noProof/>
          <w14:ligatures w14:val="standardContextual"/>
        </w:rPr>
        <mc:AlternateContent>
          <mc:Choice Requires="wps">
            <w:drawing>
              <wp:anchor distT="0" distB="0" distL="114300" distR="114300" simplePos="0" relativeHeight="251666432" behindDoc="0" locked="0" layoutInCell="1" allowOverlap="1" wp14:anchorId="32A7837C" wp14:editId="74396397">
                <wp:simplePos x="0" y="0"/>
                <wp:positionH relativeFrom="margin">
                  <wp:posOffset>1702435</wp:posOffset>
                </wp:positionH>
                <wp:positionV relativeFrom="margin">
                  <wp:posOffset>12281535</wp:posOffset>
                </wp:positionV>
                <wp:extent cx="4486275" cy="4257675"/>
                <wp:effectExtent l="0" t="0" r="28575" b="28575"/>
                <wp:wrapNone/>
                <wp:docPr id="861482982" name="1&gt;3&gt;45"/>
                <wp:cNvGraphicFramePr/>
                <a:graphic xmlns:a="http://schemas.openxmlformats.org/drawingml/2006/main">
                  <a:graphicData uri="http://schemas.microsoft.com/office/word/2010/wordprocessingShape">
                    <wps:wsp>
                      <wps:cNvSpPr txBox="1"/>
                      <wps:spPr>
                        <a:xfrm>
                          <a:off x="0" y="0"/>
                          <a:ext cx="4486275" cy="4257675"/>
                        </a:xfrm>
                        <a:prstGeom prst="rect">
                          <a:avLst/>
                        </a:prstGeom>
                        <a:noFill/>
                        <a:ln w="6350">
                          <a:solidFill>
                            <a:srgbClr val="FF0000"/>
                          </a:solidFill>
                        </a:ln>
                      </wps:spPr>
                      <wps:linkedTxbx id="2" seq="2"/>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7837C" id="1&gt;3&gt;45" o:spid="_x0000_s1029" type="#_x0000_t202" style="position:absolute;left:0;text-align:left;margin-left:134.05pt;margin-top:967.05pt;width:353.25pt;height:335.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UxHNAIAAFsEAAAOAAAAZHJzL2Uyb0RvYy54bWysVE1vGjEQvVfqf7B8L0sokAixRJSIqhJK&#10;IkGUs/F6warX44wNu/TXd+xlIUp7qsrBjD3j+Xjveaf3TWXYUaHXYHN+0+tzpqyEQttdzl82yy93&#10;nPkgbCEMWJXzk/L8fvb507R2EzWAPZhCIaMk1k9ql/N9CG6SZV7uVSV8D5yy5CwBKxFoi7usQFFT&#10;9spkg35/nNWAhUOQyns6fWidfJbyl6WS4aksvQrM5Jx6C2nFtG7jms2mYrJD4fZantsQ/9BFJbSl&#10;opdUDyIIdkD9R6pKSwQPZehJqDIoSy1VmoGmuel/mGa9F06lWQgc7y4w+f+XVj4e1+4ZWWi+QUME&#10;RkBq5yeeDuM8TYlV/KdOGfkJwtMFNtUEJulwOLwbD25HnEnyDQej2zFtKE92ve7Qh+8KKhaNnCPx&#10;kuASx5UPbWgXEqtZWGpjEjfGsjrn46+jfrrgwegiOmOYx912YZAdBbG7XPbpd677Loy6MJaauU4V&#10;LaPtT1Vsmm3DdBHnZl695XzQzb+F4kSwILSK8U4uNbW+Ej48CySJEBIk+/BES2mAWoSzxdke8Nff&#10;zmM8MUdezmqSXM7920Gg4sz8sMRp1GdnYGdsO8MeqgXQnLFVJ5NJFzCY7rREqF7pNcxjFXIJK6lW&#10;zkNnLkIrfHpNUs3nKYhU6ERY2bWTMXVENRKxaV4FujNbgYh+hE6MYvKBtDa2pW1+CFDqxGhEuUXx&#10;DD4pOGni/NriE3m/T1HXb8LsNwAAAP//AwBQSwMEFAAGAAgAAAAhAK5ahmLhAAAADQEAAA8AAABk&#10;cnMvZG93bnJldi54bWxMj0tPwzAQhO9I/AdrkbhRuw+FNsSpIiQ4gSgNj+s2NklEvA6x26b/nu0J&#10;brOaT7Mz2Xp0nTjYIbSeNEwnCoSlypuWag1v5cPNEkSISAY7T1bDyQZY55cXGabGH+nVHraxFhxC&#10;IUUNTYx9KmWoGuswTHxvib0vPziMfA61NAMeOdx1cqZUIh22xB8a7O19Y6vv7d5pwPK9MOVpaF+e&#10;P+Tm6bGYB/XzqfX11VjcgYh2jH8wnOtzdci5087vyQTRaZglyymjbKzmC1aMrG4XCYjd2VOsZJ7J&#10;/yvyXwAAAP//AwBQSwECLQAUAAYACAAAACEAtoM4kv4AAADhAQAAEwAAAAAAAAAAAAAAAAAAAAAA&#10;W0NvbnRlbnRfVHlwZXNdLnhtbFBLAQItABQABgAIAAAAIQA4/SH/1gAAAJQBAAALAAAAAAAAAAAA&#10;AAAAAC8BAABfcmVscy8ucmVsc1BLAQItABQABgAIAAAAIQDa3UxHNAIAAFsEAAAOAAAAAAAAAAAA&#10;AAAAAC4CAABkcnMvZTJvRG9jLnhtbFBLAQItABQABgAIAAAAIQCuWoZi4QAAAA0BAAAPAAAAAAAA&#10;AAAAAAAAAI4EAABkcnMvZG93bnJldi54bWxQSwUGAAAAAAQABADzAAAAnAUAAAAA&#10;" filled="f" strokecolor="red" strokeweight=".5pt">
                <v:fill o:detectmouseclick="t"/>
                <v:textbox inset="0,0,0,0">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4D62A3C0" wp14:editId="7C2244F6">
                <wp:simplePos x="0" y="0"/>
                <wp:positionH relativeFrom="margin">
                  <wp:posOffset>1702435</wp:posOffset>
                </wp:positionH>
                <wp:positionV relativeFrom="margin">
                  <wp:posOffset>1814830</wp:posOffset>
                </wp:positionV>
                <wp:extent cx="2783840" cy="5295265"/>
                <wp:effectExtent l="0" t="0" r="16510" b="19685"/>
                <wp:wrapNone/>
                <wp:docPr id="503520072" name="1&gt;1&gt;45"/>
                <wp:cNvGraphicFramePr/>
                <a:graphic xmlns:a="http://schemas.openxmlformats.org/drawingml/2006/main">
                  <a:graphicData uri="http://schemas.microsoft.com/office/word/2010/wordprocessingShape">
                    <wps:wsp>
                      <wps:cNvSpPr txBox="1"/>
                      <wps:spPr>
                        <a:xfrm>
                          <a:off x="0" y="0"/>
                          <a:ext cx="2783840" cy="5295265"/>
                        </a:xfrm>
                        <a:prstGeom prst="rect">
                          <a:avLst/>
                        </a:prstGeom>
                        <a:noFill/>
                        <a:ln w="6350">
                          <a:solidFill>
                            <a:srgbClr val="FF0000"/>
                          </a:solidFill>
                        </a:ln>
                      </wps:spPr>
                      <wps:txbx id="2">
                        <w:txbxContent>
                          <w:p w14:paraId="6574CE5C" w14:textId="4BEE4303" w:rsidR="00A8046E" w:rsidRPr="00A8046E" w:rsidRDefault="00A8046E" w:rsidP="00A8046E">
                            <w:pPr>
                              <w:rPr>
                                <w:rtl/>
                              </w:rPr>
                            </w:pPr>
                            <w:r w:rsidRPr="00A8046E">
                              <w:rPr>
                                <w:rtl/>
                              </w:rPr>
                              <w:t>קוֹרִין אֶת שְׁמַע בָּעֲרָבִין? מִשָּׁעָה שֶׁהַכֹּהֲנִים נִכְנָסִים לֶאֱכוֹל בִּתְרוּמָתָן. עַד סוֹף הָאַשְׁמוּרָה הָרִאשׁוֹנָה. דִּבְרֵי רַבִּי אֱלִיעֶזֶר.</w:t>
                            </w:r>
                            <w:r w:rsidRPr="00A8046E">
                              <w:rPr>
                                <w:rtl/>
                              </w:rPr>
                              <w:t xml:space="preserve"> </w:t>
                            </w:r>
                            <w:r w:rsidRPr="00A8046E">
                              <w:rPr>
                                <w:rtl/>
                              </w:rPr>
                              <w:t>וַחֲכָמִים אוֹמְרִים: עַד חֲצוֹת.</w:t>
                            </w:r>
                            <w:r w:rsidRPr="00A8046E">
                              <w:rPr>
                                <w:rtl/>
                              </w:rPr>
                              <w:t xml:space="preserve"> </w:t>
                            </w:r>
                            <w:r w:rsidRPr="00A8046E">
                              <w:rPr>
                                <w:rtl/>
                              </w:rPr>
                              <w:t>רַבָּן גַּמְלִיאֵל אוֹמֵר עַד שֶׁיַּעֲלֶה עַמּוּד הַשַּׁחַר.</w:t>
                            </w:r>
                            <w:r w:rsidRPr="00A8046E">
                              <w:rPr>
                                <w:rtl/>
                              </w:rPr>
                              <w:t xml:space="preserve"> </w:t>
                            </w:r>
                            <w:r w:rsidRPr="00A8046E">
                              <w:rPr>
                                <w:rtl/>
                              </w:rPr>
                              <w:t>מַעֲשֶׂה וּבָאוּ בָנָיו מִבֵּית הַמִּשְׁתֶּה, אָמְרוּ לוֹ: לֹא קָרִינוּ אֶת שְׁמַע, אָמַר לָהֶם: אִם לֹא עָלָה עַמּוּד הַשַּׁחַר חַיָּיבִין אַתֶּם לִקְרוֹת. וְלֹא זוֹ בִּלְבַד אָמְרוּ, אֶלָּא כָּל מַה שֶּׁאָמְרוּ חֲכָמִים ״עַד חֲצוֹת״, מִצְוָתָן עַד שֶׁיַּעֲלֶה עַמּוּד הַשַּׁחַר.</w:t>
                            </w:r>
                            <w:r w:rsidRPr="00A8046E">
                              <w:rPr>
                                <w:rtl/>
                              </w:rPr>
                              <w:t xml:space="preserve"> </w:t>
                            </w:r>
                            <w:r w:rsidRPr="00A8046E">
                              <w:rPr>
                                <w:rtl/>
                              </w:rPr>
                              <w:t>הֶקְטֵר חֲלָבִים וְאֵבָרִים, מִצְוָתָן עַד שֶׁיַּעֲלֶה עַמּוּד הַשַּׁחַר וְכָל הַנֶּאֱכָלִים לְיוֹם אֶחָד, מִצְוָתָן עַד שֶׁיַּעֲלֶה עַמּוּד הַשַּׁחַר. אִם כֵּן, לָמָה אָמְרוּ חֲכָמִים ״עַד חֲצוֹת״ — כְּדֵי לְהַרְחִיק אָדָם מִן הָעֲבֵירָה:</w:t>
                            </w:r>
                            <w:r w:rsidRPr="00A8046E">
                              <w:rPr>
                                <w:rtl/>
                              </w:rPr>
                              <w:t xml:space="preserve"> </w:t>
                            </w:r>
                            <w:r w:rsidRPr="00A8046E">
                              <w:rPr>
                                <w:rFonts w:eastAsiaTheme="majorEastAsia"/>
                                <w:rtl/>
                              </w:rPr>
                              <w:t>גְּמָ׳</w:t>
                            </w:r>
                            <w:r w:rsidRPr="00A8046E">
                              <w:rPr>
                                <w:rtl/>
                              </w:rPr>
                              <w:t> תַּנָּא הֵיכָא קָאֵי דְּקָתָנֵי ״מֵאֵימָתַי״?</w:t>
                            </w:r>
                            <w:r w:rsidRPr="00A8046E">
                              <w:rPr>
                                <w:rtl/>
                              </w:rPr>
                              <w:t xml:space="preserve"> </w:t>
                            </w:r>
                            <w:r w:rsidRPr="00A8046E">
                              <w:rPr>
                                <w:rtl/>
                              </w:rPr>
                              <w:t>וְתוּ: מַאי שְׁנָא דְּתָנֵי בְּעַרְבִית בְּרֵישָׁא? לִתְנֵי דְּשַׁחֲרִית בְּרֵישָׁא!</w:t>
                            </w:r>
                            <w:r w:rsidRPr="00A8046E">
                              <w:rPr>
                                <w:rtl/>
                              </w:rPr>
                              <w:t xml:space="preserve"> </w:t>
                            </w:r>
                            <w:r w:rsidRPr="00A8046E">
                              <w:rPr>
                                <w:rtl/>
                              </w:rPr>
                              <w:t>תַּנָּא אַקְּרָא קָאֵי, דִּכְתִיב: ״בְּשָׁכְבְּךָ וּבְקוּמֶךָ״. וְהָכִי קָתָנֵי: זְמַן קְרִיאַת שְׁמַע דִּשְׁכִיבָה אֵימַת? — מִשָּׁעָה שֶׁהַכֹּהֲנִים נִכְנָסִין לֶאֱכוֹל בִּתְרוּמָתָן.</w:t>
                            </w:r>
                            <w:r w:rsidRPr="00A8046E">
                              <w:rPr>
                                <w:rtl/>
                              </w:rPr>
                              <w:t xml:space="preserve"> </w:t>
                            </w:r>
                            <w:r w:rsidRPr="00A8046E">
                              <w:rPr>
                                <w:rtl/>
                              </w:rPr>
                              <w:t>וְאִי בָּעֵית אֵימָא: יָלֵיף מִבְּרִיָּיתוֹ שֶׁל עוֹלָם, דִּכְתִיב: ״וַיְהִי עֶרֶב וַיְהִי בֹקֶר יוֹם אֶחָד״.</w:t>
                            </w:r>
                            <w:r w:rsidRPr="00A8046E">
                              <w:rPr>
                                <w:rtl/>
                              </w:rPr>
                              <w:t xml:space="preserve"> </w:t>
                            </w:r>
                            <w:r w:rsidRPr="00A8046E">
                              <w:rPr>
                                <w:rtl/>
                              </w:rPr>
                              <w:t>אִי הָכִי, סֵיפָא דְּקָתָנֵי ״בַּשַּׁחַר מְבָרֵךְ שְׁתַּיִם לְפָנֶיהָ וְאַחַת לְאַחֲרֶיהָ, בָּעֶרֶב מְבָרֵךְ שְׁתַּיִם לְפָנֶיהָ וּשְׁתַּיִם לְאַחֲרֶיהָ״, לִתְנֵי דְּעַרְבִית בְּרֵישָׁא!</w:t>
                            </w:r>
                            <w:r w:rsidRPr="00A8046E">
                              <w:rPr>
                                <w:rtl/>
                              </w:rPr>
                              <w:t xml:space="preserve"> </w:t>
                            </w:r>
                            <w:r w:rsidRPr="00A8046E">
                              <w:rPr>
                                <w:rtl/>
                              </w:rPr>
                              <w:t>תַּנָּא פָּתַח בְּעַרְבִית, וַהֲדַר תָּנֵי בְּשַׁחֲרִית, עַד דְּקָאֵי בְּשַׁחֲרִית, פָּרֵישׁ מִילֵּי דְשַׁחֲרִית, וַהֲדַר פָּרֵישׁ מִילֵּי דְעַרְבִית.</w:t>
                            </w:r>
                            <w:r w:rsidRPr="00A8046E">
                              <w:rPr>
                                <w:rtl/>
                              </w:rPr>
                              <w:t xml:space="preserve"> </w:t>
                            </w:r>
                            <w:r w:rsidRPr="00A8046E">
                              <w:rPr>
                                <w:rtl/>
                              </w:rPr>
                              <w:t>אָמַר מָר מִשָּׁעָה שֶׁהַכֹּהֲנִים נִכְנָסִים לֶאֱכוֹל בִּתְרוּמָתָן. מִכְּדִי כֹּהֲנִים אֵימַת קָא אָכְלִי תְּרוּמָה? — מִשְּׁעַת צֵאת הַכּוֹכָבִים, לִתְנֵי: ״מִשְּׁעַת צֵאת הַכּוֹכָבִים״!</w:t>
                            </w:r>
                            <w:r w:rsidRPr="00A8046E">
                              <w:rPr>
                                <w:rtl/>
                              </w:rPr>
                              <w:t xml:space="preserve"> </w:t>
                            </w:r>
                            <w:r w:rsidRPr="00A8046E">
                              <w:rPr>
                                <w:rtl/>
                              </w:rPr>
                              <w:t>מִלְּתָא אַגַּב אוֹרְחֵיהּ קָמַשְׁמַע לַן — כֹּהֲנִים אֵימַת קָא אָכְלִי בִּתְרוּמָה — מִשְּׁעַת צֵאת הַכּוֹכָבִים. וְהָא קָמַשְׁמַע לַן דְּכַפָּרָה לָא מְעַכְּבָא. כִּדְתַנְיָא: ״וּבָא הַשֶּׁמֶשׁ וְטָהֵר״ — בִּיאַת שִׁמְשׁוֹ מְעַכַּבְתּוֹ מִלֶּאֱכוֹל בִּתְרוּמָה, וְאֵין כַּפָּרָתוֹ מְעַכַּבְתּוֹ מִלֶּאֱכוֹל בִּתְרוּמָה.</w:t>
                            </w:r>
                            <w:r w:rsidRPr="00A8046E">
                              <w:rPr>
                                <w:rtl/>
                              </w:rPr>
                              <w:t xml:space="preserve"> </w:t>
                            </w:r>
                            <w:r w:rsidRPr="00A8046E">
                              <w:rPr>
                                <w:rtl/>
                              </w:rPr>
                              <w:t>וּמִמַּאי דְּהַאי ״וּבָא הַשֶּׁמֶשׁ״ בִּיאַת הַשֶּׁמֶשׁ, וְהַאי ״וְטָהֵר״ — טְהַר יוֹמָא.</w:t>
                            </w:r>
                          </w:p>
                          <w:p w14:paraId="41C92491" w14:textId="49BFFDB4" w:rsidR="00A8046E" w:rsidRPr="00A8046E" w:rsidRDefault="00A8046E" w:rsidP="00A8046E">
                            <w:r w:rsidRPr="00A8046E">
                              <w:rPr>
                                <w:rtl/>
                              </w:rPr>
                              <w:t xml:space="preserve"> </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2A3C0" id="1&gt;1&gt;45" o:spid="_x0000_s1030" type="#_x0000_t202" style="position:absolute;left:0;text-align:left;margin-left:134.05pt;margin-top:142.9pt;width:219.2pt;height:416.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3MvKQIAAE0EAAAOAAAAZHJzL2Uyb0RvYy54bWysVE2P2jAQvVfqf7B8LwG2UDYirCgrqkpo&#10;dyW22rNxHIjkeNyxIaG/vmMnAbTtqWoOzsQzno/3njN/aCrNTgpdCSbjo8GQM2Uk5KXZZ/zH6/rT&#10;jDPnhcmFBqMyflaOPyw+fpjXNlVjOIDOFTJKYlxa24wfvLdpkjh5UJVwA7DKkLMArISnT9wnOYqa&#10;slc6GQ+H06QGzC2CVM7R7mPr5IuYvyiU9M9F4ZRnOuPUm48rxnUX1mQxF+kehT2UsmtD/EMXlSgN&#10;Fb2kehResCOWf6SqSongoPADCVUCRVFKFWegaUbDd9NsD8KqOAuB4+wFJvf/0sqn09a+IPPNV2iI&#10;wABIbV3qaDPM0xRYhTd1yshPEJ4vsKnGM0mb4y+zu9lncknyTcb3k/F0EvIk1+MWnf+moGLByDgS&#10;LxEucdo434b2IaGagXWpdeRGG1ZnfHo3GcYDDnSZB2cIc7jfrTSykyB21+shPV3dmzDqQhtq5jpV&#10;sHyza1iZ30y8g/xMQCC0GnFWrktqdiOcfxFIoqABSej+mZZCAzUFncXZAfDX3/ZDPHFFXs5qElnG&#10;3c+jQMWZ/m6IxaDI3sDe2PWGOVYroMlGdIWsjCYdQK/73QKheiP9L0MVcgkjqVbGfW+ufCt1uj9S&#10;LZcxiHRnhd+YrZUhdcAxQP/avAm0HT+eqH2CXn4ifUdTG9sStTx6KMrIYcC1RbGDmzQbVdDdr3Ap&#10;br9j1PUvsPgNAAD//wMAUEsDBBQABgAIAAAAIQCzP3uv4QAAAAwBAAAPAAAAZHJzL2Rvd25yZXYu&#10;eG1sTI/BTsMwDIbvSLxDZCRuLOnQuq40nSokOIEYK4Or14S2oklKkm3d22NOcLPlT7+/v1hPZmBH&#10;7UPvrIRkJoBp2zjV21bCW/1wkwELEa3CwVkt4awDrMvLiwJz5U72VR+3sWUUYkOOEroYx5zz0HTa&#10;YJi5UVu6fTpvMNLqW648nijcDHwuRMoN9pY+dDjq+043X9uDkYD1rlL12fcvz+988/RY3Qbx/SHl&#10;9dVU3QGLeop/MPzqkzqU5LR3B6sCGyTM0ywhlIZsQR2IWIp0AWxPaJKslsDLgv8vUf4AAAD//wMA&#10;UEsBAi0AFAAGAAgAAAAhALaDOJL+AAAA4QEAABMAAAAAAAAAAAAAAAAAAAAAAFtDb250ZW50X1R5&#10;cGVzXS54bWxQSwECLQAUAAYACAAAACEAOP0h/9YAAACUAQAACwAAAAAAAAAAAAAAAAAvAQAAX3Jl&#10;bHMvLnJlbHNQSwECLQAUAAYACAAAACEAhRNzLykCAABNBAAADgAAAAAAAAAAAAAAAAAuAgAAZHJz&#10;L2Uyb0RvYy54bWxQSwECLQAUAAYACAAAACEAsz97r+EAAAAMAQAADwAAAAAAAAAAAAAAAACDBAAA&#10;ZHJzL2Rvd25yZXYueG1sUEsFBgAAAAAEAAQA8wAAAJEFAAAAAA==&#10;" filled="f" strokecolor="red" strokeweight=".5pt">
                <v:fill o:detectmouseclick="t"/>
                <v:textbox style="mso-next-textbox:#1&gt;2&gt;45" inset="0,0,0,0">
                  <w:txbxContent>
                    <w:p w14:paraId="6574CE5C" w14:textId="4BEE4303" w:rsidR="00A8046E" w:rsidRPr="00A8046E" w:rsidRDefault="00A8046E" w:rsidP="00A8046E">
                      <w:pPr>
                        <w:rPr>
                          <w:rtl/>
                        </w:rPr>
                      </w:pPr>
                      <w:r w:rsidRPr="00A8046E">
                        <w:rPr>
                          <w:rtl/>
                        </w:rPr>
                        <w:t>קוֹרִין אֶת שְׁמַע בָּעֲרָבִין? מִשָּׁעָה שֶׁהַכֹּהֲנִים נִכְנָסִים לֶאֱכוֹל בִּתְרוּמָתָן. עַד סוֹף הָאַשְׁמוּרָה הָרִאשׁוֹנָה. דִּבְרֵי רַבִּי אֱלִיעֶזֶר.</w:t>
                      </w:r>
                      <w:r w:rsidRPr="00A8046E">
                        <w:rPr>
                          <w:rtl/>
                        </w:rPr>
                        <w:t xml:space="preserve"> </w:t>
                      </w:r>
                      <w:r w:rsidRPr="00A8046E">
                        <w:rPr>
                          <w:rtl/>
                        </w:rPr>
                        <w:t>וַחֲכָמִים אוֹמְרִים: עַד חֲצוֹת.</w:t>
                      </w:r>
                      <w:r w:rsidRPr="00A8046E">
                        <w:rPr>
                          <w:rtl/>
                        </w:rPr>
                        <w:t xml:space="preserve"> </w:t>
                      </w:r>
                      <w:r w:rsidRPr="00A8046E">
                        <w:rPr>
                          <w:rtl/>
                        </w:rPr>
                        <w:t>רַבָּן גַּמְלִיאֵל אוֹמֵר עַד שֶׁיַּעֲלֶה עַמּוּד הַשַּׁחַר.</w:t>
                      </w:r>
                      <w:r w:rsidRPr="00A8046E">
                        <w:rPr>
                          <w:rtl/>
                        </w:rPr>
                        <w:t xml:space="preserve"> </w:t>
                      </w:r>
                      <w:r w:rsidRPr="00A8046E">
                        <w:rPr>
                          <w:rtl/>
                        </w:rPr>
                        <w:t>מַעֲשֶׂה וּבָאוּ בָנָיו מִבֵּית הַמִּשְׁתֶּה, אָמְרוּ לוֹ: לֹא קָרִינוּ אֶת שְׁמַע, אָמַר לָהֶם: אִם לֹא עָלָה עַמּוּד הַשַּׁחַר חַיָּיבִין אַתֶּם לִקְרוֹת. וְלֹא זוֹ בִּלְבַד אָמְרוּ, אֶלָּא כָּל מַה שֶּׁאָמְרוּ חֲכָמִים ״עַד חֲצוֹת״, מִצְוָתָן עַד שֶׁיַּעֲלֶה עַמּוּד הַשַּׁחַר.</w:t>
                      </w:r>
                      <w:r w:rsidRPr="00A8046E">
                        <w:rPr>
                          <w:rtl/>
                        </w:rPr>
                        <w:t xml:space="preserve"> </w:t>
                      </w:r>
                      <w:r w:rsidRPr="00A8046E">
                        <w:rPr>
                          <w:rtl/>
                        </w:rPr>
                        <w:t>הֶקְטֵר חֲלָבִים וְאֵבָרִים, מִצְוָתָן עַד שֶׁיַּעֲלֶה עַמּוּד הַשַּׁחַר וְכָל הַנֶּאֱכָלִים לְיוֹם אֶחָד, מִצְוָתָן עַד שֶׁיַּעֲלֶה עַמּוּד הַשַּׁחַר. אִם כֵּן, לָמָה אָמְרוּ חֲכָמִים ״עַד חֲצוֹת״ — כְּדֵי לְהַרְחִיק אָדָם מִן הָעֲבֵירָה:</w:t>
                      </w:r>
                      <w:r w:rsidRPr="00A8046E">
                        <w:rPr>
                          <w:rtl/>
                        </w:rPr>
                        <w:t xml:space="preserve"> </w:t>
                      </w:r>
                      <w:r w:rsidRPr="00A8046E">
                        <w:rPr>
                          <w:rFonts w:eastAsiaTheme="majorEastAsia"/>
                          <w:rtl/>
                        </w:rPr>
                        <w:t>גְּמָ׳</w:t>
                      </w:r>
                      <w:r w:rsidRPr="00A8046E">
                        <w:rPr>
                          <w:rtl/>
                        </w:rPr>
                        <w:t> תַּנָּא הֵיכָא קָאֵי דְּקָתָנֵי ״מֵאֵימָתַי״?</w:t>
                      </w:r>
                      <w:r w:rsidRPr="00A8046E">
                        <w:rPr>
                          <w:rtl/>
                        </w:rPr>
                        <w:t xml:space="preserve"> </w:t>
                      </w:r>
                      <w:r w:rsidRPr="00A8046E">
                        <w:rPr>
                          <w:rtl/>
                        </w:rPr>
                        <w:t>וְתוּ: מַאי שְׁנָא דְּתָנֵי בְּעַרְבִית בְּרֵישָׁא? לִתְנֵי דְּשַׁחֲרִית בְּרֵישָׁא!</w:t>
                      </w:r>
                      <w:r w:rsidRPr="00A8046E">
                        <w:rPr>
                          <w:rtl/>
                        </w:rPr>
                        <w:t xml:space="preserve"> </w:t>
                      </w:r>
                      <w:r w:rsidRPr="00A8046E">
                        <w:rPr>
                          <w:rtl/>
                        </w:rPr>
                        <w:t>תַּנָּא אַקְּרָא קָאֵי, דִּכְתִיב: ״בְּשָׁכְבְּךָ וּבְקוּמֶךָ״. וְהָכִי קָתָנֵי: זְמַן קְרִיאַת שְׁמַע דִּשְׁכִיבָה אֵימַת? — מִשָּׁעָה שֶׁהַכֹּהֲנִים נִכְנָסִין לֶאֱכוֹל בִּתְרוּמָתָן.</w:t>
                      </w:r>
                      <w:r w:rsidRPr="00A8046E">
                        <w:rPr>
                          <w:rtl/>
                        </w:rPr>
                        <w:t xml:space="preserve"> </w:t>
                      </w:r>
                      <w:r w:rsidRPr="00A8046E">
                        <w:rPr>
                          <w:rtl/>
                        </w:rPr>
                        <w:t>וְאִי בָּעֵית אֵימָא: יָלֵיף מִבְּרִיָּיתוֹ שֶׁל עוֹלָם, דִּכְתִיב: ״וַיְהִי עֶרֶב וַיְהִי בֹקֶר יוֹם אֶחָד״.</w:t>
                      </w:r>
                      <w:r w:rsidRPr="00A8046E">
                        <w:rPr>
                          <w:rtl/>
                        </w:rPr>
                        <w:t xml:space="preserve"> </w:t>
                      </w:r>
                      <w:r w:rsidRPr="00A8046E">
                        <w:rPr>
                          <w:rtl/>
                        </w:rPr>
                        <w:t>אִי הָכִי, סֵיפָא דְּקָתָנֵי ״בַּשַּׁחַר מְבָרֵךְ שְׁתַּיִם לְפָנֶיהָ וְאַחַת לְאַחֲרֶיהָ, בָּעֶרֶב מְבָרֵךְ שְׁתַּיִם לְפָנֶיהָ וּשְׁתַּיִם לְאַחֲרֶיהָ״, לִתְנֵי דְּעַרְבִית בְּרֵישָׁא!</w:t>
                      </w:r>
                      <w:r w:rsidRPr="00A8046E">
                        <w:rPr>
                          <w:rtl/>
                        </w:rPr>
                        <w:t xml:space="preserve"> </w:t>
                      </w:r>
                      <w:r w:rsidRPr="00A8046E">
                        <w:rPr>
                          <w:rtl/>
                        </w:rPr>
                        <w:t>תַּנָּא פָּתַח בְּעַרְבִית, וַהֲדַר תָּנֵי בְּשַׁחֲרִית, עַד דְּקָאֵי בְּשַׁחֲרִית, פָּרֵישׁ מִילֵּי דְשַׁחֲרִית, וַהֲדַר פָּרֵישׁ מִילֵּי דְעַרְבִית.</w:t>
                      </w:r>
                      <w:r w:rsidRPr="00A8046E">
                        <w:rPr>
                          <w:rtl/>
                        </w:rPr>
                        <w:t xml:space="preserve"> </w:t>
                      </w:r>
                      <w:r w:rsidRPr="00A8046E">
                        <w:rPr>
                          <w:rtl/>
                        </w:rPr>
                        <w:t>אָמַר מָר מִשָּׁעָה שֶׁהַכֹּהֲנִים נִכְנָסִים לֶאֱכוֹל בִּתְרוּמָתָן. מִכְּדִי כֹּהֲנִים אֵימַת קָא אָכְלִי תְּרוּמָה? — מִשְּׁעַת צֵאת הַכּוֹכָבִים, לִתְנֵי: ״מִשְּׁעַת צֵאת הַכּוֹכָבִים״!</w:t>
                      </w:r>
                      <w:r w:rsidRPr="00A8046E">
                        <w:rPr>
                          <w:rtl/>
                        </w:rPr>
                        <w:t xml:space="preserve"> </w:t>
                      </w:r>
                      <w:r w:rsidRPr="00A8046E">
                        <w:rPr>
                          <w:rtl/>
                        </w:rPr>
                        <w:t>מִלְּתָא אַגַּב אוֹרְחֵיהּ קָמַשְׁמַע לַן — כֹּהֲנִים אֵימַת קָא אָכְלִי בִּתְרוּמָה — מִשְּׁעַת צֵאת הַכּוֹכָבִים. וְהָא קָמַשְׁמַע לַן דְּכַפָּרָה לָא מְעַכְּבָא. כִּדְתַנְיָא: ״וּבָא הַשֶּׁמֶשׁ וְטָהֵר״ — בִּיאַת שִׁמְשׁוֹ מְעַכַּבְתּוֹ מִלֶּאֱכוֹל בִּתְרוּמָה, וְאֵין כַּפָּרָתוֹ מְעַכַּבְתּוֹ מִלֶּאֱכוֹל בִּתְרוּמָה.</w:t>
                      </w:r>
                      <w:r w:rsidRPr="00A8046E">
                        <w:rPr>
                          <w:rtl/>
                        </w:rPr>
                        <w:t xml:space="preserve"> </w:t>
                      </w:r>
                      <w:r w:rsidRPr="00A8046E">
                        <w:rPr>
                          <w:rtl/>
                        </w:rPr>
                        <w:t>וּמִמַּאי דְּהַאי ״וּבָא הַשֶּׁמֶשׁ״ בִּיאַת הַשֶּׁמֶשׁ, וְהַאי ״וְטָהֵר״ — טְהַר יוֹמָא.</w:t>
                      </w:r>
                    </w:p>
                    <w:p w14:paraId="41C92491" w14:textId="49BFFDB4" w:rsidR="00A8046E" w:rsidRPr="00A8046E" w:rsidRDefault="00A8046E" w:rsidP="00A8046E">
                      <w:r w:rsidRPr="00A8046E">
                        <w:rPr>
                          <w:rtl/>
                        </w:rPr>
                        <w:t xml:space="preserve"> </w:t>
                      </w:r>
                    </w:p>
                  </w:txbxContent>
                </v:textbox>
                <w10:wrap anchorx="margin" anchory="margin"/>
              </v:shape>
            </w:pict>
          </mc:Fallback>
        </mc:AlternateContent>
      </w:r>
      <w:r>
        <w:rPr>
          <w:noProof/>
          <w14:ligatures w14:val="standardContextual"/>
        </w:rPr>
        <mc:AlternateContent>
          <mc:Choice Requires="wps">
            <w:drawing>
              <wp:anchor distT="0" distB="0" distL="114300" distR="114300" simplePos="0" relativeHeight="251664384" behindDoc="0" locked="0" layoutInCell="1" allowOverlap="1" wp14:anchorId="35F2C1CC" wp14:editId="16C2E420">
                <wp:simplePos x="0" y="0"/>
                <wp:positionH relativeFrom="margin">
                  <wp:posOffset>1702435</wp:posOffset>
                </wp:positionH>
                <wp:positionV relativeFrom="margin">
                  <wp:posOffset>1009650</wp:posOffset>
                </wp:positionV>
                <wp:extent cx="2783840" cy="805180"/>
                <wp:effectExtent l="0" t="0" r="16510" b="13970"/>
                <wp:wrapNone/>
                <wp:docPr id="1938450479" name="1&gt;2&gt;45"/>
                <wp:cNvGraphicFramePr/>
                <a:graphic xmlns:a="http://schemas.openxmlformats.org/drawingml/2006/main">
                  <a:graphicData uri="http://schemas.microsoft.com/office/word/2010/wordprocessingShape">
                    <wps:wsp>
                      <wps:cNvSpPr txBox="1"/>
                      <wps:spPr>
                        <a:xfrm>
                          <a:off x="0" y="0"/>
                          <a:ext cx="2783840" cy="805180"/>
                        </a:xfrm>
                        <a:prstGeom prst="rect">
                          <a:avLst/>
                        </a:prstGeom>
                        <a:noFill/>
                        <a:ln w="6350">
                          <a:solidFill>
                            <a:srgbClr val="FF0000"/>
                          </a:solidFill>
                        </a:ln>
                      </wps:spPr>
                      <wps:txbx>
                        <w:txbxContent>
                          <w:p w14:paraId="5C99AC78" w14:textId="24D8F49B" w:rsidR="00A8046E" w:rsidRPr="00A8046E" w:rsidRDefault="00A8046E" w:rsidP="00A8046E">
                            <w:pPr>
                              <w:jc w:val="center"/>
                              <w:rPr>
                                <w:sz w:val="84"/>
                                <w:szCs w:val="84"/>
                              </w:rPr>
                            </w:pPr>
                            <w:r w:rsidRPr="00A8046E">
                              <w:rPr>
                                <w:rFonts w:hint="cs"/>
                                <w:sz w:val="84"/>
                                <w:szCs w:val="84"/>
                                <w:rtl/>
                              </w:rPr>
                              <w:t>מאימתי</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F2C1CC" id="_x0000_s1031" type="#_x0000_t202" style="position:absolute;left:0;text-align:left;margin-left:134.05pt;margin-top:79.5pt;width:219.2pt;height:63.4pt;z-index:251664384;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3KwIAAEwEAAAOAAAAZHJzL2Uyb0RvYy54bWysVFFv2jAQfp+0/2D5fSTQtUOIUDEqpkmo&#10;rUSnPhvHJpEcn3c2JOzX7+wQqLo9TePBnO/O57vv+5z5fdcYdlToa7AFH49yzpSVUNZ2X/AfL+tP&#10;U858ELYUBqwq+El5fr/4+GHeupmaQAWmVMioiPWz1hW8CsHNsszLSjXCj8ApS0EN2IhAW9xnJYqW&#10;qjcmm+T5XdYClg5BKu/J+9AH+SLV11rJ8KS1V4GZglNvIa2Y1l1cs8VczPYoXFXLcxviH7poRG3p&#10;0kupBxEEO2D9R6mmlggedBhJaDLQupYqzUDTjPN302wr4VSahcDx7gKT/39l5eNx656Rhe4rdERg&#10;BKR1fubJGefpNDbxnzplFCcITxfYVBeYJOfky/Rm+plCkmLT/HY8Tbhm19MOffimoGHRKDgSLQkt&#10;cdz4QDdS6pASL7Owro1J1BjL2oLf3dzm6YAHU5cxGNM87ncrg+woiNz1OqdfbJ+KvUmjnbHkvA4V&#10;rdDtOlaX1Psw8A7KE+GA0EvEO7muqdmN8OFZIGmC5iOdhydatAFqCs4WZxXgr7/5Yz5RRVHOWtJY&#10;wf3Pg0DFmfluicQoyMHAwdgNhj00K6DJxvSCnEwmHcBgBq9GaF5J/st4C4WElXRXwcNgrkKvdHo+&#10;Ui2XKYlk50TY2K2TsXTEMUL/0r0KdGd+AjH7CIP6xOwdTX1uT9TyEEDXicOIa4/iGW6SbGLj/Lzi&#10;m3i7T1nXj8DiNwAAAP//AwBQSwMEFAAGAAgAAAAhAF8iLM7gAAAACwEAAA8AAABkcnMvZG93bnJl&#10;di54bWxMj8tOwzAQRfdI/IM1SOyo06KEEOJUERKsQEDDYzuNhyQitoPttunfM6xgObpHd84t17MZ&#10;xZ58GJxVsFwkIMi2Tg+2U/Da3F3kIEJEq3F0lhQcKcC6Oj0psdDuYF9ov4md4BIbClTQxzgVUoa2&#10;J4Nh4SaynH06bzDy6TupPR643IxylSSZNDhY/tDjRLc9tV+bnVGAzVutm6Mfnh7f5fPDfX0Zku8P&#10;pc7P5voGRKQ5/sHwq8/qULHT1u2sDmJUsMryJaMcpNc8iomrJEtBbDnK0xxkVcr/G6ofAAAA//8D&#10;AFBLAQItABQABgAIAAAAIQC2gziS/gAAAOEBAAATAAAAAAAAAAAAAAAAAAAAAABbQ29udGVudF9U&#10;eXBlc10ueG1sUEsBAi0AFAAGAAgAAAAhADj9If/WAAAAlAEAAAsAAAAAAAAAAAAAAAAALwEAAF9y&#10;ZWxzLy5yZWxzUEsBAi0AFAAGAAgAAAAhADP/r/crAgAATAQAAA4AAAAAAAAAAAAAAAAALgIAAGRy&#10;cy9lMm9Eb2MueG1sUEsBAi0AFAAGAAgAAAAhAF8iLM7gAAAACwEAAA8AAAAAAAAAAAAAAAAAhQQA&#10;AGRycy9kb3ducmV2LnhtbFBLBQYAAAAABAAEAPMAAACSBQAAAAA=&#10;" filled="f" strokecolor="red" strokeweight=".5pt">
                <v:fill o:detectmouseclick="t"/>
                <v:textbox inset="0,0,0,0">
                  <w:txbxContent>
                    <w:p w14:paraId="5C99AC78" w14:textId="24D8F49B" w:rsidR="00A8046E" w:rsidRPr="00A8046E" w:rsidRDefault="00A8046E" w:rsidP="00A8046E">
                      <w:pPr>
                        <w:jc w:val="center"/>
                        <w:rPr>
                          <w:sz w:val="84"/>
                          <w:szCs w:val="84"/>
                        </w:rPr>
                      </w:pPr>
                      <w:r w:rsidRPr="00A8046E">
                        <w:rPr>
                          <w:rFonts w:hint="cs"/>
                          <w:sz w:val="84"/>
                          <w:szCs w:val="84"/>
                          <w:rtl/>
                        </w:rPr>
                        <w:t>מאימתי</w:t>
                      </w:r>
                    </w:p>
                  </w:txbxContent>
                </v:textbox>
                <w10:wrap anchorx="margin" anchory="margin"/>
              </v:shape>
            </w:pict>
          </mc:Fallback>
        </mc:AlternateContent>
      </w:r>
      <w:r>
        <w:rPr>
          <w:rtl/>
        </w:rPr>
        <w:t xml:space="preserve"> </w:t>
      </w:r>
    </w:p>
    <w:sectPr w:rsidR="00A8046E" w:rsidSect="00A8046E">
      <w:pgSz w:w="11906" w:h="16838"/>
      <w:pgMar w:top="1440" w:right="1080" w:bottom="1440" w:left="108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ashi DP">
    <w:panose1 w:val="02000600000000000000"/>
    <w:charset w:val="00"/>
    <w:family w:val="auto"/>
    <w:pitch w:val="variable"/>
    <w:sig w:usb0="00000803" w:usb1="00000000" w:usb2="00000000" w:usb3="00000000" w:csb0="0000002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46E"/>
    <w:rsid w:val="00262FB6"/>
    <w:rsid w:val="00A8046E"/>
    <w:rsid w:val="00E742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65BAD"/>
  <w15:chartTrackingRefBased/>
  <w15:docId w15:val="{F3A07CE1-46FE-4033-8CE7-B9E395DBF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046E"/>
    <w:pPr>
      <w:bidi/>
      <w:jc w:val="both"/>
    </w:pPr>
    <w:rPr>
      <w:rFonts w:ascii="Times New Roman" w:eastAsia="Times New Roman" w:hAnsi="Times New Roman" w:cs="Times New Roman"/>
      <w:color w:val="262626"/>
      <w:kern w:val="0"/>
      <w14:ligatures w14:val="none"/>
    </w:rPr>
  </w:style>
  <w:style w:type="paragraph" w:styleId="1">
    <w:name w:val="heading 1"/>
    <w:basedOn w:val="a"/>
    <w:next w:val="a"/>
    <w:link w:val="10"/>
    <w:uiPriority w:val="9"/>
    <w:qFormat/>
    <w:rsid w:val="00A804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804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8046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8046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8046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8046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8046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8046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8046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A8046E"/>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A8046E"/>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A8046E"/>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A8046E"/>
    <w:rPr>
      <w:rFonts w:eastAsiaTheme="majorEastAsia" w:cstheme="majorBidi"/>
      <w:i/>
      <w:iCs/>
      <w:color w:val="0F4761" w:themeColor="accent1" w:themeShade="BF"/>
    </w:rPr>
  </w:style>
  <w:style w:type="character" w:customStyle="1" w:styleId="50">
    <w:name w:val="כותרת 5 תו"/>
    <w:basedOn w:val="a0"/>
    <w:link w:val="5"/>
    <w:uiPriority w:val="9"/>
    <w:semiHidden/>
    <w:rsid w:val="00A8046E"/>
    <w:rPr>
      <w:rFonts w:eastAsiaTheme="majorEastAsia" w:cstheme="majorBidi"/>
      <w:color w:val="0F4761" w:themeColor="accent1" w:themeShade="BF"/>
    </w:rPr>
  </w:style>
  <w:style w:type="character" w:customStyle="1" w:styleId="60">
    <w:name w:val="כותרת 6 תו"/>
    <w:basedOn w:val="a0"/>
    <w:link w:val="6"/>
    <w:uiPriority w:val="9"/>
    <w:semiHidden/>
    <w:rsid w:val="00A8046E"/>
    <w:rPr>
      <w:rFonts w:eastAsiaTheme="majorEastAsia" w:cstheme="majorBidi"/>
      <w:i/>
      <w:iCs/>
      <w:color w:val="595959" w:themeColor="text1" w:themeTint="A6"/>
    </w:rPr>
  </w:style>
  <w:style w:type="character" w:customStyle="1" w:styleId="70">
    <w:name w:val="כותרת 7 תו"/>
    <w:basedOn w:val="a0"/>
    <w:link w:val="7"/>
    <w:uiPriority w:val="9"/>
    <w:semiHidden/>
    <w:rsid w:val="00A8046E"/>
    <w:rPr>
      <w:rFonts w:eastAsiaTheme="majorEastAsia" w:cstheme="majorBidi"/>
      <w:color w:val="595959" w:themeColor="text1" w:themeTint="A6"/>
    </w:rPr>
  </w:style>
  <w:style w:type="character" w:customStyle="1" w:styleId="80">
    <w:name w:val="כותרת 8 תו"/>
    <w:basedOn w:val="a0"/>
    <w:link w:val="8"/>
    <w:uiPriority w:val="9"/>
    <w:semiHidden/>
    <w:rsid w:val="00A8046E"/>
    <w:rPr>
      <w:rFonts w:eastAsiaTheme="majorEastAsia" w:cstheme="majorBidi"/>
      <w:i/>
      <w:iCs/>
      <w:color w:val="272727" w:themeColor="text1" w:themeTint="D8"/>
    </w:rPr>
  </w:style>
  <w:style w:type="character" w:customStyle="1" w:styleId="90">
    <w:name w:val="כותרת 9 תו"/>
    <w:basedOn w:val="a0"/>
    <w:link w:val="9"/>
    <w:uiPriority w:val="9"/>
    <w:semiHidden/>
    <w:rsid w:val="00A8046E"/>
    <w:rPr>
      <w:rFonts w:eastAsiaTheme="majorEastAsia" w:cstheme="majorBidi"/>
      <w:color w:val="272727" w:themeColor="text1" w:themeTint="D8"/>
    </w:rPr>
  </w:style>
  <w:style w:type="paragraph" w:styleId="a3">
    <w:name w:val="Title"/>
    <w:basedOn w:val="a"/>
    <w:next w:val="a"/>
    <w:link w:val="a4"/>
    <w:uiPriority w:val="10"/>
    <w:qFormat/>
    <w:rsid w:val="00A804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A804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046E"/>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A8046E"/>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A8046E"/>
    <w:pPr>
      <w:spacing w:before="160"/>
      <w:jc w:val="center"/>
    </w:pPr>
    <w:rPr>
      <w:i/>
      <w:iCs/>
      <w:color w:val="404040" w:themeColor="text1" w:themeTint="BF"/>
    </w:rPr>
  </w:style>
  <w:style w:type="character" w:customStyle="1" w:styleId="a8">
    <w:name w:val="ציטוט תו"/>
    <w:basedOn w:val="a0"/>
    <w:link w:val="a7"/>
    <w:uiPriority w:val="29"/>
    <w:rsid w:val="00A8046E"/>
    <w:rPr>
      <w:i/>
      <w:iCs/>
      <w:color w:val="404040" w:themeColor="text1" w:themeTint="BF"/>
    </w:rPr>
  </w:style>
  <w:style w:type="paragraph" w:styleId="a9">
    <w:name w:val="List Paragraph"/>
    <w:basedOn w:val="a"/>
    <w:uiPriority w:val="34"/>
    <w:qFormat/>
    <w:rsid w:val="00A8046E"/>
    <w:pPr>
      <w:ind w:left="720"/>
      <w:contextualSpacing/>
    </w:pPr>
  </w:style>
  <w:style w:type="character" w:styleId="aa">
    <w:name w:val="Intense Emphasis"/>
    <w:basedOn w:val="a0"/>
    <w:uiPriority w:val="21"/>
    <w:qFormat/>
    <w:rsid w:val="00A8046E"/>
    <w:rPr>
      <w:i/>
      <w:iCs/>
      <w:color w:val="0F4761" w:themeColor="accent1" w:themeShade="BF"/>
    </w:rPr>
  </w:style>
  <w:style w:type="paragraph" w:styleId="ab">
    <w:name w:val="Intense Quote"/>
    <w:basedOn w:val="a"/>
    <w:next w:val="a"/>
    <w:link w:val="ac"/>
    <w:uiPriority w:val="30"/>
    <w:qFormat/>
    <w:rsid w:val="00A804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A8046E"/>
    <w:rPr>
      <w:i/>
      <w:iCs/>
      <w:color w:val="0F4761" w:themeColor="accent1" w:themeShade="BF"/>
    </w:rPr>
  </w:style>
  <w:style w:type="character" w:styleId="ad">
    <w:name w:val="Intense Reference"/>
    <w:basedOn w:val="a0"/>
    <w:uiPriority w:val="32"/>
    <w:qFormat/>
    <w:rsid w:val="00A8046E"/>
    <w:rPr>
      <w:b/>
      <w:bCs/>
      <w:smallCaps/>
      <w:color w:val="0F4761" w:themeColor="accent1" w:themeShade="BF"/>
      <w:spacing w:val="5"/>
    </w:rPr>
  </w:style>
  <w:style w:type="character" w:styleId="ae">
    <w:name w:val="Strong"/>
    <w:basedOn w:val="a0"/>
    <w:uiPriority w:val="22"/>
    <w:qFormat/>
    <w:rsid w:val="00A804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136533">
      <w:bodyDiv w:val="1"/>
      <w:marLeft w:val="0"/>
      <w:marRight w:val="0"/>
      <w:marTop w:val="0"/>
      <w:marBottom w:val="0"/>
      <w:divBdr>
        <w:top w:val="none" w:sz="0" w:space="0" w:color="auto"/>
        <w:left w:val="none" w:sz="0" w:space="0" w:color="auto"/>
        <w:bottom w:val="none" w:sz="0" w:space="0" w:color="auto"/>
        <w:right w:val="none" w:sz="0" w:space="0" w:color="auto"/>
      </w:divBdr>
      <w:divsChild>
        <w:div w:id="121654952">
          <w:marLeft w:val="0"/>
          <w:marRight w:val="0"/>
          <w:marTop w:val="75"/>
          <w:marBottom w:val="75"/>
          <w:divBdr>
            <w:top w:val="none" w:sz="0" w:space="0" w:color="auto"/>
            <w:left w:val="none" w:sz="0" w:space="0" w:color="auto"/>
            <w:bottom w:val="none" w:sz="0" w:space="0" w:color="auto"/>
            <w:right w:val="none" w:sz="0" w:space="0" w:color="auto"/>
          </w:divBdr>
        </w:div>
        <w:div w:id="562370819">
          <w:marLeft w:val="0"/>
          <w:marRight w:val="0"/>
          <w:marTop w:val="75"/>
          <w:marBottom w:val="75"/>
          <w:divBdr>
            <w:top w:val="none" w:sz="0" w:space="0" w:color="auto"/>
            <w:left w:val="none" w:sz="0" w:space="0" w:color="auto"/>
            <w:bottom w:val="none" w:sz="0" w:space="0" w:color="auto"/>
            <w:right w:val="none" w:sz="0" w:space="0" w:color="auto"/>
          </w:divBdr>
        </w:div>
      </w:divsChild>
    </w:div>
    <w:div w:id="1245919039">
      <w:bodyDiv w:val="1"/>
      <w:marLeft w:val="0"/>
      <w:marRight w:val="0"/>
      <w:marTop w:val="0"/>
      <w:marBottom w:val="0"/>
      <w:divBdr>
        <w:top w:val="none" w:sz="0" w:space="0" w:color="auto"/>
        <w:left w:val="none" w:sz="0" w:space="0" w:color="auto"/>
        <w:bottom w:val="none" w:sz="0" w:space="0" w:color="auto"/>
        <w:right w:val="none" w:sz="0" w:space="0" w:color="auto"/>
      </w:divBdr>
      <w:divsChild>
        <w:div w:id="1711177466">
          <w:marLeft w:val="0"/>
          <w:marRight w:val="0"/>
          <w:marTop w:val="75"/>
          <w:marBottom w:val="75"/>
          <w:divBdr>
            <w:top w:val="none" w:sz="0" w:space="0" w:color="auto"/>
            <w:left w:val="none" w:sz="0" w:space="0" w:color="auto"/>
            <w:bottom w:val="none" w:sz="0" w:space="0" w:color="auto"/>
            <w:right w:val="none" w:sz="0" w:space="0" w:color="auto"/>
          </w:divBdr>
        </w:div>
        <w:div w:id="1678540529">
          <w:marLeft w:val="0"/>
          <w:marRight w:val="0"/>
          <w:marTop w:val="75"/>
          <w:marBottom w:val="75"/>
          <w:divBdr>
            <w:top w:val="none" w:sz="0" w:space="0" w:color="auto"/>
            <w:left w:val="none" w:sz="0" w:space="0" w:color="auto"/>
            <w:bottom w:val="none" w:sz="0" w:space="0" w:color="auto"/>
            <w:right w:val="none" w:sz="0" w:space="0" w:color="auto"/>
          </w:divBdr>
        </w:div>
        <w:div w:id="152067642">
          <w:marLeft w:val="0"/>
          <w:marRight w:val="0"/>
          <w:marTop w:val="75"/>
          <w:marBottom w:val="75"/>
          <w:divBdr>
            <w:top w:val="none" w:sz="0" w:space="0" w:color="auto"/>
            <w:left w:val="none" w:sz="0" w:space="0" w:color="auto"/>
            <w:bottom w:val="none" w:sz="0" w:space="0" w:color="auto"/>
            <w:right w:val="none" w:sz="0" w:space="0" w:color="auto"/>
          </w:divBdr>
        </w:div>
        <w:div w:id="41834286">
          <w:marLeft w:val="0"/>
          <w:marRight w:val="0"/>
          <w:marTop w:val="75"/>
          <w:marBottom w:val="75"/>
          <w:divBdr>
            <w:top w:val="none" w:sz="0" w:space="0" w:color="auto"/>
            <w:left w:val="none" w:sz="0" w:space="0" w:color="auto"/>
            <w:bottom w:val="none" w:sz="0" w:space="0" w:color="auto"/>
            <w:right w:val="none" w:sz="0" w:space="0" w:color="auto"/>
          </w:divBdr>
        </w:div>
        <w:div w:id="536355675">
          <w:marLeft w:val="0"/>
          <w:marRight w:val="0"/>
          <w:marTop w:val="75"/>
          <w:marBottom w:val="75"/>
          <w:divBdr>
            <w:top w:val="none" w:sz="0" w:space="0" w:color="auto"/>
            <w:left w:val="none" w:sz="0" w:space="0" w:color="auto"/>
            <w:bottom w:val="none" w:sz="0" w:space="0" w:color="auto"/>
            <w:right w:val="none" w:sz="0" w:space="0" w:color="auto"/>
          </w:divBdr>
        </w:div>
        <w:div w:id="2030177752">
          <w:marLeft w:val="0"/>
          <w:marRight w:val="0"/>
          <w:marTop w:val="75"/>
          <w:marBottom w:val="75"/>
          <w:divBdr>
            <w:top w:val="none" w:sz="0" w:space="0" w:color="auto"/>
            <w:left w:val="none" w:sz="0" w:space="0" w:color="auto"/>
            <w:bottom w:val="none" w:sz="0" w:space="0" w:color="auto"/>
            <w:right w:val="none" w:sz="0" w:space="0" w:color="auto"/>
          </w:divBdr>
        </w:div>
        <w:div w:id="276107771">
          <w:marLeft w:val="0"/>
          <w:marRight w:val="0"/>
          <w:marTop w:val="75"/>
          <w:marBottom w:val="75"/>
          <w:divBdr>
            <w:top w:val="none" w:sz="0" w:space="0" w:color="auto"/>
            <w:left w:val="none" w:sz="0" w:space="0" w:color="auto"/>
            <w:bottom w:val="none" w:sz="0" w:space="0" w:color="auto"/>
            <w:right w:val="none" w:sz="0" w:space="0" w:color="auto"/>
          </w:divBdr>
        </w:div>
        <w:div w:id="1648901201">
          <w:marLeft w:val="0"/>
          <w:marRight w:val="0"/>
          <w:marTop w:val="75"/>
          <w:marBottom w:val="75"/>
          <w:divBdr>
            <w:top w:val="none" w:sz="0" w:space="0" w:color="auto"/>
            <w:left w:val="none" w:sz="0" w:space="0" w:color="auto"/>
            <w:bottom w:val="none" w:sz="0" w:space="0" w:color="auto"/>
            <w:right w:val="none" w:sz="0" w:space="0" w:color="auto"/>
          </w:divBdr>
        </w:div>
        <w:div w:id="475609277">
          <w:marLeft w:val="0"/>
          <w:marRight w:val="0"/>
          <w:marTop w:val="75"/>
          <w:marBottom w:val="75"/>
          <w:divBdr>
            <w:top w:val="none" w:sz="0" w:space="0" w:color="auto"/>
            <w:left w:val="none" w:sz="0" w:space="0" w:color="auto"/>
            <w:bottom w:val="none" w:sz="0" w:space="0" w:color="auto"/>
            <w:right w:val="none" w:sz="0" w:space="0" w:color="auto"/>
          </w:divBdr>
        </w:div>
        <w:div w:id="817915225">
          <w:marLeft w:val="0"/>
          <w:marRight w:val="0"/>
          <w:marTop w:val="75"/>
          <w:marBottom w:val="75"/>
          <w:divBdr>
            <w:top w:val="none" w:sz="0" w:space="0" w:color="auto"/>
            <w:left w:val="none" w:sz="0" w:space="0" w:color="auto"/>
            <w:bottom w:val="none" w:sz="0" w:space="0" w:color="auto"/>
            <w:right w:val="none" w:sz="0" w:space="0" w:color="auto"/>
          </w:divBdr>
        </w:div>
        <w:div w:id="981808368">
          <w:marLeft w:val="0"/>
          <w:marRight w:val="0"/>
          <w:marTop w:val="75"/>
          <w:marBottom w:val="75"/>
          <w:divBdr>
            <w:top w:val="none" w:sz="0" w:space="0" w:color="auto"/>
            <w:left w:val="none" w:sz="0" w:space="0" w:color="auto"/>
            <w:bottom w:val="none" w:sz="0" w:space="0" w:color="auto"/>
            <w:right w:val="none" w:sz="0" w:space="0" w:color="auto"/>
          </w:divBdr>
        </w:div>
        <w:div w:id="1685940879">
          <w:marLeft w:val="0"/>
          <w:marRight w:val="0"/>
          <w:marTop w:val="75"/>
          <w:marBottom w:val="75"/>
          <w:divBdr>
            <w:top w:val="none" w:sz="0" w:space="0" w:color="auto"/>
            <w:left w:val="none" w:sz="0" w:space="0" w:color="auto"/>
            <w:bottom w:val="none" w:sz="0" w:space="0" w:color="auto"/>
            <w:right w:val="none" w:sz="0" w:space="0" w:color="auto"/>
          </w:divBdr>
        </w:div>
        <w:div w:id="443111929">
          <w:marLeft w:val="0"/>
          <w:marRight w:val="0"/>
          <w:marTop w:val="75"/>
          <w:marBottom w:val="75"/>
          <w:divBdr>
            <w:top w:val="none" w:sz="0" w:space="0" w:color="auto"/>
            <w:left w:val="none" w:sz="0" w:space="0" w:color="auto"/>
            <w:bottom w:val="none" w:sz="0" w:space="0" w:color="auto"/>
            <w:right w:val="none" w:sz="0" w:space="0" w:color="auto"/>
          </w:divBdr>
        </w:div>
        <w:div w:id="1279486468">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Words>
  <Characters>8</Characters>
  <Application>Microsoft Office Word</Application>
  <DocSecurity>0</DocSecurity>
  <Lines>1</Lines>
  <Paragraphs>1</Paragraphs>
  <ScaleCrop>false</ScaleCrop>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2025-08-05T18:44:00Z</dcterms:created>
  <dcterms:modified xsi:type="dcterms:W3CDTF">2025-08-05T19:03:00Z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מזהה_ייחודי">
    <vt:lpwstr>4f34012a-4c31-48d1-9d83-0e69507d974e</vt:lpwstr>
  </property>
</Properties>
</file>