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CD77" w14:textId="6A43070E" w:rsidR="00795455" w:rsidRDefault="00795455" w:rsidP="00795455">
      <w:pPr>
        <w:pStyle w:val="aff3"/>
        <w:rPr>
          <w:noProof/>
        </w:rPr>
      </w:pPr>
      <w:r>
        <w:rPr>
          <w:rFonts w:hint="cs"/>
          <w:noProof/>
          <w:rtl/>
        </w:rPr>
        <w:t xml:space="preserve">שורת </w:t>
      </w:r>
      <w:r w:rsidR="00E8425A">
        <w:rPr>
          <w:rFonts w:hint="cs"/>
          <w:noProof/>
          <w:rtl/>
        </w:rPr>
        <w:t>תוכן</w:t>
      </w:r>
      <w:r>
        <w:rPr>
          <w:rFonts w:hint="cs"/>
          <w:noProof/>
          <w:rtl/>
        </w:rPr>
        <w:t>.</w:t>
      </w:r>
      <w:commentRangeStart w:id="0"/>
      <w:commentRangeEnd w:id="0"/>
      <w:r w:rsidR="00E8425A">
        <w:rPr>
          <w:rStyle w:val="af8"/>
          <w:rFonts w:ascii="Calibri" w:eastAsia="Calibri" w:hAnsi="Calibri" w:cs="Narkisim"/>
          <w:rtl/>
          <w:lang w:bidi="ar-SA"/>
        </w:rPr>
        <w:commentReference w:id="0"/>
      </w:r>
    </w:p>
    <w:p w14:paraId="74E41B8E" w14:textId="6BEB673F" w:rsidR="00795455" w:rsidRDefault="00795455" w:rsidP="00795455">
      <w:pPr>
        <w:pStyle w:val="aff2"/>
        <w:rPr>
          <w:noProof/>
          <w:rtl/>
        </w:rPr>
      </w:pPr>
      <w:r>
        <w:rPr>
          <w:rFonts w:hint="cs"/>
          <w:noProof/>
          <w:rtl/>
        </w:rPr>
        <w:t>פסקת הסבר ראשונה.</w:t>
      </w:r>
      <w:commentRangeStart w:id="1"/>
      <w:commentRangeEnd w:id="1"/>
      <w:r w:rsidR="00E8425A">
        <w:rPr>
          <w:rStyle w:val="af8"/>
          <w:rFonts w:ascii="Calibri" w:eastAsia="Calibri" w:hAnsi="Calibri" w:cs="Narkisim"/>
          <w:color w:val="auto"/>
          <w:rtl/>
          <w:lang w:bidi="ar-SA"/>
        </w:rPr>
        <w:commentReference w:id="1"/>
      </w:r>
    </w:p>
    <w:p w14:paraId="6E0201CE" w14:textId="62ACB8C5" w:rsidR="00795455" w:rsidRDefault="00795455" w:rsidP="00795455">
      <w:pPr>
        <w:pStyle w:val="aff2"/>
        <w:rPr>
          <w:noProof/>
          <w:rtl/>
        </w:rPr>
      </w:pPr>
      <w:r>
        <w:rPr>
          <w:rFonts w:hint="cs"/>
          <w:noProof/>
          <w:rtl/>
        </w:rPr>
        <w:t>פסקת הסבר שניה.</w:t>
      </w:r>
      <w:commentRangeStart w:id="2"/>
      <w:commentRangeEnd w:id="2"/>
      <w:r w:rsidR="00E8425A">
        <w:rPr>
          <w:rStyle w:val="af8"/>
          <w:rFonts w:ascii="Calibri" w:eastAsia="Calibri" w:hAnsi="Calibri" w:cs="Narkisim"/>
          <w:color w:val="auto"/>
          <w:rtl/>
          <w:lang w:bidi="ar-SA"/>
        </w:rPr>
        <w:commentReference w:id="2"/>
      </w:r>
    </w:p>
    <w:p w14:paraId="27378C75" w14:textId="1E2A99D4" w:rsidR="00F33900" w:rsidRDefault="00795455" w:rsidP="00E8425A">
      <w:r>
        <w:rPr>
          <w:rFonts w:hint="cs"/>
          <w:rtl/>
        </w:rPr>
        <w:t xml:space="preserve">שורת </w:t>
      </w:r>
      <w:r w:rsidR="00E8425A">
        <w:rPr>
          <w:rFonts w:hint="cs"/>
          <w:rtl/>
        </w:rPr>
        <w:t>תוכן</w:t>
      </w:r>
      <w:r>
        <w:rPr>
          <w:rFonts w:hint="cs"/>
          <w:rtl/>
        </w:rPr>
        <w:t>…</w:t>
      </w:r>
    </w:p>
    <w:sectPr w:rsidR="00F33900" w:rsidSect="00F40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אברהם אנשין" w:date="2024-06-22T23:57:00Z" w:initials="אא">
    <w:p w14:paraId="5FDFD107" w14:textId="60ACF89C" w:rsidR="00E8425A" w:rsidRDefault="00E8425A">
      <w:pPr>
        <w:pStyle w:val="af1"/>
        <w:rPr>
          <w:rFonts w:hint="cs"/>
          <w:lang w:bidi="he-IL"/>
        </w:rPr>
      </w:pPr>
      <w:r>
        <w:rPr>
          <w:rStyle w:val="af8"/>
        </w:rPr>
        <w:annotationRef/>
      </w:r>
      <w:r>
        <w:rPr>
          <w:rFonts w:hint="cs"/>
          <w:rtl/>
          <w:lang w:bidi="he-IL"/>
        </w:rPr>
        <w:t>מעבר פסקה או ירידת שורה 1</w:t>
      </w:r>
    </w:p>
  </w:comment>
  <w:comment w:id="1" w:author="אברהם אנשין" w:date="2024-06-22T23:57:00Z" w:initials="אא">
    <w:p w14:paraId="66CA5D73" w14:textId="22F0CCB0" w:rsidR="00E8425A" w:rsidRPr="00E8425A" w:rsidRDefault="00E8425A" w:rsidP="00E8425A">
      <w:pPr>
        <w:pStyle w:val="af1"/>
        <w:rPr>
          <w:lang w:bidi="he-IL"/>
        </w:rPr>
      </w:pPr>
      <w:r>
        <w:rPr>
          <w:rStyle w:val="af8"/>
        </w:rPr>
        <w:annotationRef/>
      </w:r>
      <w:r>
        <w:rPr>
          <w:rStyle w:val="af8"/>
        </w:rPr>
        <w:annotationRef/>
      </w:r>
      <w:r>
        <w:rPr>
          <w:rFonts w:hint="cs"/>
          <w:rtl/>
          <w:lang w:bidi="he-IL"/>
        </w:rPr>
        <w:t xml:space="preserve">מעבר פסקה או ירידת שורה </w:t>
      </w:r>
      <w:r>
        <w:rPr>
          <w:rFonts w:hint="cs"/>
          <w:rtl/>
          <w:lang w:bidi="he-IL"/>
        </w:rPr>
        <w:t>2</w:t>
      </w:r>
    </w:p>
  </w:comment>
  <w:comment w:id="2" w:author="אברהם אנשין" w:date="2024-06-22T23:57:00Z" w:initials="אא">
    <w:p w14:paraId="6C7F70C4" w14:textId="7A4958F9" w:rsidR="00E8425A" w:rsidRPr="00E8425A" w:rsidRDefault="00E8425A" w:rsidP="00E8425A">
      <w:pPr>
        <w:pStyle w:val="af1"/>
        <w:rPr>
          <w:lang w:bidi="he-IL"/>
        </w:rPr>
      </w:pPr>
      <w:r>
        <w:rPr>
          <w:rStyle w:val="af8"/>
        </w:rPr>
        <w:annotationRef/>
      </w:r>
      <w:r>
        <w:rPr>
          <w:rStyle w:val="af8"/>
        </w:rPr>
        <w:annotationRef/>
      </w:r>
      <w:r>
        <w:rPr>
          <w:rFonts w:hint="cs"/>
          <w:rtl/>
          <w:lang w:bidi="he-IL"/>
        </w:rPr>
        <w:t xml:space="preserve">מעבר פסקה או ירידת שורה </w:t>
      </w:r>
      <w:r>
        <w:rPr>
          <w:rFonts w:hint="cs"/>
          <w:rtl/>
          <w:lang w:bidi="he-IL"/>
        </w:rPr>
        <w:t>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DFD107" w15:done="0"/>
  <w15:commentEx w15:paraId="66CA5D73" w15:done="0"/>
  <w15:commentEx w15:paraId="6C7F70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1E366" w16cex:dateUtc="2024-06-22T20:57:00Z"/>
  <w16cex:commentExtensible w16cex:durableId="2A21E37C" w16cex:dateUtc="2024-06-22T20:57:00Z"/>
  <w16cex:commentExtensible w16cex:durableId="2A21E381" w16cex:dateUtc="2024-06-22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FD107" w16cid:durableId="2A21E366"/>
  <w16cid:commentId w16cid:paraId="66CA5D73" w16cid:durableId="2A21E37C"/>
  <w16cid:commentId w16cid:paraId="6C7F70C4" w16cid:durableId="2A21E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אברהם אנשין">
    <w15:presenceInfo w15:providerId="None" w15:userId="אברהם אנשי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55"/>
    <w:rsid w:val="00063719"/>
    <w:rsid w:val="00463BC8"/>
    <w:rsid w:val="005B7DD1"/>
    <w:rsid w:val="00647C1F"/>
    <w:rsid w:val="007372BE"/>
    <w:rsid w:val="00795455"/>
    <w:rsid w:val="007A4437"/>
    <w:rsid w:val="00840E54"/>
    <w:rsid w:val="0088429A"/>
    <w:rsid w:val="008A4B2F"/>
    <w:rsid w:val="00904B8F"/>
    <w:rsid w:val="00951321"/>
    <w:rsid w:val="00A50AB6"/>
    <w:rsid w:val="00AB5DC3"/>
    <w:rsid w:val="00B25E64"/>
    <w:rsid w:val="00C11035"/>
    <w:rsid w:val="00E21110"/>
    <w:rsid w:val="00E8425A"/>
    <w:rsid w:val="00E84B87"/>
    <w:rsid w:val="00F33900"/>
    <w:rsid w:val="00F40938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C5B8"/>
  <w15:chartTrackingRefBased/>
  <w15:docId w15:val="{05A493E1-3E84-4F91-91ED-ACB51DB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rkisim" w:eastAsiaTheme="minorHAnsi" w:hAnsi="Narkisim" w:cs="Narkisim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B8F"/>
    <w:pPr>
      <w:bidi/>
    </w:pPr>
    <w:rPr>
      <w:rFonts w:cs="Alef"/>
    </w:rPr>
  </w:style>
  <w:style w:type="paragraph" w:styleId="1">
    <w:name w:val="heading 1"/>
    <w:next w:val="a"/>
    <w:link w:val="10"/>
    <w:uiPriority w:val="9"/>
    <w:unhideWhenUsed/>
    <w:qFormat/>
    <w:rsid w:val="00B25E64"/>
    <w:pPr>
      <w:bidi/>
      <w:jc w:val="center"/>
      <w:outlineLvl w:val="0"/>
    </w:pPr>
    <w:rPr>
      <w:rFonts w:ascii="Hadassah Friedlaender" w:hAnsi="Hadassah Friedlaender"/>
      <w:kern w:val="0"/>
      <w:sz w:val="36"/>
      <w:szCs w:val="36"/>
      <w14:ligatures w14:val="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E64"/>
    <w:pPr>
      <w:keepNext/>
      <w:keepLines/>
      <w:spacing w:before="400" w:after="120"/>
      <w:outlineLvl w:val="1"/>
    </w:pPr>
    <w:rPr>
      <w:rFonts w:asciiTheme="majorHAnsi" w:eastAsiaTheme="majorEastAsia" w:hAnsiTheme="majorHAnsi" w:cs="Narkisim"/>
      <w:b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25E64"/>
    <w:pPr>
      <w:keepNext/>
      <w:keepLines/>
      <w:spacing w:before="40" w:after="0" w:line="312" w:lineRule="auto"/>
      <w:outlineLvl w:val="2"/>
    </w:pPr>
    <w:rPr>
      <w:rFonts w:asciiTheme="majorHAnsi" w:eastAsiaTheme="majorEastAsia" w:hAnsiTheme="majorHAnsi" w:cs="Narkisim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טוט בהערה"/>
    <w:basedOn w:val="a4"/>
    <w:link w:val="a5"/>
    <w:unhideWhenUsed/>
    <w:qFormat/>
    <w:rsid w:val="007372BE"/>
    <w:pPr>
      <w:ind w:left="720"/>
    </w:pPr>
  </w:style>
  <w:style w:type="character" w:customStyle="1" w:styleId="a5">
    <w:name w:val="ציטוט בהערה תו"/>
    <w:basedOn w:val="a6"/>
    <w:link w:val="a3"/>
    <w:locked/>
    <w:rsid w:val="007372BE"/>
    <w:rPr>
      <w:rFonts w:ascii="Calibri" w:eastAsia="Calibri" w:hAnsi="Calibri"/>
      <w:sz w:val="20"/>
      <w:szCs w:val="20"/>
      <w:lang w:bidi="ar-SA"/>
    </w:rPr>
  </w:style>
  <w:style w:type="paragraph" w:styleId="a4">
    <w:name w:val="footnote text"/>
    <w:basedOn w:val="a"/>
    <w:link w:val="a6"/>
    <w:uiPriority w:val="99"/>
    <w:unhideWhenUsed/>
    <w:rsid w:val="00B25E64"/>
    <w:pPr>
      <w:spacing w:after="0" w:line="240" w:lineRule="auto"/>
    </w:pPr>
    <w:rPr>
      <w:rFonts w:ascii="Calibri" w:eastAsia="Calibri" w:hAnsi="Calibri" w:cs="Narkisim"/>
      <w:sz w:val="20"/>
      <w:szCs w:val="20"/>
      <w:lang w:bidi="ar-SA"/>
    </w:rPr>
  </w:style>
  <w:style w:type="character" w:customStyle="1" w:styleId="a6">
    <w:name w:val="טקסט הערת שוליים תו"/>
    <w:basedOn w:val="a0"/>
    <w:link w:val="a4"/>
    <w:uiPriority w:val="99"/>
    <w:rsid w:val="00B25E64"/>
    <w:rPr>
      <w:rFonts w:ascii="Calibri" w:eastAsia="Calibri" w:hAnsi="Calibri"/>
      <w:sz w:val="20"/>
      <w:szCs w:val="20"/>
      <w:lang w:bidi="ar-SA"/>
    </w:rPr>
  </w:style>
  <w:style w:type="paragraph" w:customStyle="1" w:styleId="a7">
    <w:name w:val="תחילת דיבור"/>
    <w:next w:val="a8"/>
    <w:link w:val="a9"/>
    <w:unhideWhenUsed/>
    <w:rsid w:val="007372BE"/>
    <w:pPr>
      <w:jc w:val="right"/>
    </w:pPr>
    <w:rPr>
      <w:rFonts w:ascii="Hadassah Friedlaender" w:hAnsi="Hadassah Friedlaender" w:cs="Hadassah Friedlaender"/>
      <w:bCs/>
      <w:kern w:val="0"/>
      <w:szCs w:val="22"/>
      <w14:ligatures w14:val="none"/>
    </w:rPr>
  </w:style>
  <w:style w:type="character" w:customStyle="1" w:styleId="a9">
    <w:name w:val="תחילת דיבור תו"/>
    <w:basedOn w:val="a0"/>
    <w:link w:val="a7"/>
    <w:rsid w:val="007372BE"/>
    <w:rPr>
      <w:rFonts w:ascii="Hadassah Friedlaender" w:hAnsi="Hadassah Friedlaender" w:cs="Hadassah Friedlaender"/>
      <w:bCs/>
      <w:kern w:val="0"/>
      <w:szCs w:val="22"/>
      <w14:ligatures w14:val="none"/>
    </w:rPr>
  </w:style>
  <w:style w:type="paragraph" w:customStyle="1" w:styleId="a8">
    <w:name w:val="מראה מקום פותח"/>
    <w:basedOn w:val="a"/>
    <w:link w:val="aa"/>
    <w:unhideWhenUsed/>
    <w:qFormat/>
    <w:rsid w:val="007372BE"/>
    <w:pPr>
      <w:spacing w:line="312" w:lineRule="auto"/>
      <w:jc w:val="right"/>
    </w:pPr>
    <w:rPr>
      <w:rFonts w:ascii="Hadassah Friedlaender" w:hAnsi="Hadassah Friedlaender" w:cs="Narkisim"/>
    </w:rPr>
  </w:style>
  <w:style w:type="character" w:customStyle="1" w:styleId="aa">
    <w:name w:val="מראה מקום פותח תו"/>
    <w:basedOn w:val="a0"/>
    <w:link w:val="a8"/>
    <w:rsid w:val="007372BE"/>
    <w:rPr>
      <w:rFonts w:ascii="Hadassah Friedlaender" w:hAnsi="Hadassah Friedlaender"/>
      <w:szCs w:val="22"/>
    </w:rPr>
  </w:style>
  <w:style w:type="paragraph" w:customStyle="1" w:styleId="ab">
    <w:name w:val="מראה מקום קטן"/>
    <w:basedOn w:val="a"/>
    <w:link w:val="ac"/>
    <w:unhideWhenUsed/>
    <w:qFormat/>
    <w:rsid w:val="007372BE"/>
    <w:rPr>
      <w:rFonts w:cs="Narkisim"/>
    </w:rPr>
  </w:style>
  <w:style w:type="character" w:customStyle="1" w:styleId="ac">
    <w:name w:val="מראה מקום קטן תו"/>
    <w:basedOn w:val="a0"/>
    <w:link w:val="ab"/>
    <w:rsid w:val="007372BE"/>
    <w:rPr>
      <w:szCs w:val="22"/>
    </w:rPr>
  </w:style>
  <w:style w:type="paragraph" w:customStyle="1" w:styleId="ad">
    <w:name w:val="פירוש משולב"/>
    <w:basedOn w:val="ae"/>
    <w:link w:val="af"/>
    <w:autoRedefine/>
    <w:unhideWhenUsed/>
    <w:rsid w:val="007372BE"/>
    <w:rPr>
      <w:rFonts w:cs="Miriam"/>
      <w:w w:val="105"/>
      <w:szCs w:val="22"/>
    </w:rPr>
  </w:style>
  <w:style w:type="character" w:customStyle="1" w:styleId="af">
    <w:name w:val="פירוש משולב תו"/>
    <w:basedOn w:val="af0"/>
    <w:link w:val="ad"/>
    <w:rsid w:val="007372BE"/>
    <w:rPr>
      <w:rFonts w:cs="Miriam"/>
      <w:i/>
      <w:w w:val="105"/>
      <w:szCs w:val="22"/>
    </w:rPr>
  </w:style>
  <w:style w:type="paragraph" w:styleId="ae">
    <w:name w:val="Quote"/>
    <w:basedOn w:val="a"/>
    <w:next w:val="a"/>
    <w:link w:val="af0"/>
    <w:autoRedefine/>
    <w:uiPriority w:val="29"/>
    <w:unhideWhenUsed/>
    <w:qFormat/>
    <w:rsid w:val="00B25E64"/>
    <w:pPr>
      <w:spacing w:before="200"/>
      <w:ind w:left="720" w:right="862"/>
    </w:pPr>
    <w:rPr>
      <w:rFonts w:cs="Narkisim"/>
      <w:i/>
    </w:rPr>
  </w:style>
  <w:style w:type="character" w:customStyle="1" w:styleId="af0">
    <w:name w:val="ציטוט תו"/>
    <w:basedOn w:val="a0"/>
    <w:link w:val="ae"/>
    <w:uiPriority w:val="29"/>
    <w:rsid w:val="00B25E64"/>
    <w:rPr>
      <w:i/>
    </w:rPr>
  </w:style>
  <w:style w:type="paragraph" w:customStyle="1" w:styleId="11">
    <w:name w:val="סגנון1"/>
    <w:basedOn w:val="ae"/>
    <w:link w:val="12"/>
    <w:unhideWhenUsed/>
    <w:rsid w:val="007372BE"/>
    <w:pPr>
      <w:ind w:right="0"/>
    </w:pPr>
    <w:rPr>
      <w:rFonts w:cs="Miriam"/>
      <w:w w:val="105"/>
      <w:szCs w:val="20"/>
    </w:rPr>
  </w:style>
  <w:style w:type="character" w:customStyle="1" w:styleId="12">
    <w:name w:val="סגנון1 תו"/>
    <w:basedOn w:val="af0"/>
    <w:link w:val="11"/>
    <w:rsid w:val="007372BE"/>
    <w:rPr>
      <w:rFonts w:cs="Miriam"/>
      <w:i/>
      <w:w w:val="105"/>
      <w:szCs w:val="20"/>
    </w:rPr>
  </w:style>
  <w:style w:type="character" w:customStyle="1" w:styleId="10">
    <w:name w:val="כותרת 1 תו"/>
    <w:basedOn w:val="a0"/>
    <w:link w:val="1"/>
    <w:uiPriority w:val="9"/>
    <w:rsid w:val="00B25E64"/>
    <w:rPr>
      <w:rFonts w:ascii="Hadassah Friedlaender" w:hAnsi="Hadassah Friedlaender"/>
      <w:kern w:val="0"/>
      <w:sz w:val="36"/>
      <w:szCs w:val="36"/>
      <w14:ligatures w14:val="none"/>
    </w:rPr>
  </w:style>
  <w:style w:type="character" w:customStyle="1" w:styleId="20">
    <w:name w:val="כותרת 2 תו"/>
    <w:basedOn w:val="a0"/>
    <w:link w:val="2"/>
    <w:uiPriority w:val="9"/>
    <w:rsid w:val="00B25E64"/>
    <w:rPr>
      <w:rFonts w:asciiTheme="majorHAnsi" w:eastAsiaTheme="majorEastAsia" w:hAnsiTheme="majorHAnsi"/>
      <w:b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B25E64"/>
    <w:rPr>
      <w:rFonts w:asciiTheme="majorHAnsi" w:eastAsiaTheme="majorEastAsia" w:hAnsiTheme="majorHAnsi"/>
      <w:bCs/>
    </w:rPr>
  </w:style>
  <w:style w:type="paragraph" w:styleId="af1">
    <w:name w:val="annotation text"/>
    <w:basedOn w:val="a"/>
    <w:link w:val="af2"/>
    <w:uiPriority w:val="99"/>
    <w:semiHidden/>
    <w:unhideWhenUsed/>
    <w:rsid w:val="00B25E64"/>
    <w:pPr>
      <w:spacing w:line="240" w:lineRule="auto"/>
    </w:pPr>
    <w:rPr>
      <w:rFonts w:ascii="Calibri" w:eastAsia="Calibri" w:hAnsi="Calibri" w:cs="Narkisim"/>
      <w:sz w:val="20"/>
      <w:szCs w:val="20"/>
      <w:lang w:bidi="ar-SA"/>
    </w:rPr>
  </w:style>
  <w:style w:type="character" w:customStyle="1" w:styleId="af2">
    <w:name w:val="טקסט הערה תו"/>
    <w:basedOn w:val="a0"/>
    <w:link w:val="af1"/>
    <w:uiPriority w:val="99"/>
    <w:semiHidden/>
    <w:rsid w:val="00B25E64"/>
    <w:rPr>
      <w:rFonts w:ascii="Calibri" w:eastAsia="Calibri" w:hAnsi="Calibri"/>
      <w:sz w:val="20"/>
      <w:szCs w:val="20"/>
      <w:lang w:bidi="ar-SA"/>
    </w:rPr>
  </w:style>
  <w:style w:type="paragraph" w:styleId="af3">
    <w:name w:val="header"/>
    <w:basedOn w:val="a"/>
    <w:link w:val="af4"/>
    <w:uiPriority w:val="99"/>
    <w:unhideWhenUsed/>
    <w:rsid w:val="00B25E64"/>
    <w:pPr>
      <w:tabs>
        <w:tab w:val="center" w:pos="4153"/>
        <w:tab w:val="right" w:pos="8306"/>
      </w:tabs>
      <w:spacing w:after="0" w:line="240" w:lineRule="auto"/>
    </w:pPr>
    <w:rPr>
      <w:rFonts w:cs="Narkisim"/>
    </w:rPr>
  </w:style>
  <w:style w:type="character" w:customStyle="1" w:styleId="af4">
    <w:name w:val="כותרת עליונה תו"/>
    <w:basedOn w:val="a0"/>
    <w:link w:val="af3"/>
    <w:uiPriority w:val="99"/>
    <w:rsid w:val="00B25E64"/>
  </w:style>
  <w:style w:type="paragraph" w:styleId="af5">
    <w:name w:val="footer"/>
    <w:basedOn w:val="a"/>
    <w:link w:val="af6"/>
    <w:uiPriority w:val="99"/>
    <w:unhideWhenUsed/>
    <w:rsid w:val="00B25E64"/>
    <w:pPr>
      <w:tabs>
        <w:tab w:val="center" w:pos="4153"/>
        <w:tab w:val="right" w:pos="8306"/>
      </w:tabs>
      <w:spacing w:after="0" w:line="240" w:lineRule="auto"/>
    </w:pPr>
    <w:rPr>
      <w:rFonts w:cs="Narkisim"/>
    </w:rPr>
  </w:style>
  <w:style w:type="character" w:customStyle="1" w:styleId="af6">
    <w:name w:val="כותרת תחתונה תו"/>
    <w:basedOn w:val="a0"/>
    <w:link w:val="af5"/>
    <w:uiPriority w:val="99"/>
    <w:rsid w:val="00B25E64"/>
  </w:style>
  <w:style w:type="character" w:styleId="af7">
    <w:name w:val="footnote reference"/>
    <w:basedOn w:val="a0"/>
    <w:uiPriority w:val="99"/>
    <w:semiHidden/>
    <w:unhideWhenUsed/>
    <w:rsid w:val="00B25E64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B25E64"/>
    <w:rPr>
      <w:sz w:val="16"/>
      <w:szCs w:val="16"/>
    </w:rPr>
  </w:style>
  <w:style w:type="character" w:styleId="Hyperlink">
    <w:name w:val="Hyperlink"/>
    <w:basedOn w:val="a0"/>
    <w:uiPriority w:val="99"/>
    <w:unhideWhenUsed/>
    <w:rsid w:val="00B25E64"/>
    <w:rPr>
      <w:color w:val="2F6DBB"/>
      <w:u w:val="single"/>
    </w:r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B25E64"/>
    <w:rPr>
      <w:b/>
      <w:bCs/>
      <w:kern w:val="0"/>
      <w14:ligatures w14:val="none"/>
    </w:rPr>
  </w:style>
  <w:style w:type="character" w:customStyle="1" w:styleId="afa">
    <w:name w:val="נושא הערה תו"/>
    <w:basedOn w:val="af2"/>
    <w:link w:val="af9"/>
    <w:uiPriority w:val="99"/>
    <w:semiHidden/>
    <w:rsid w:val="00B25E64"/>
    <w:rPr>
      <w:rFonts w:ascii="Calibri" w:eastAsia="Calibri" w:hAnsi="Calibri"/>
      <w:b/>
      <w:bCs/>
      <w:kern w:val="0"/>
      <w:sz w:val="20"/>
      <w:szCs w:val="20"/>
      <w:lang w:bidi="ar-SA"/>
      <w14:ligatures w14:val="none"/>
    </w:rPr>
  </w:style>
  <w:style w:type="paragraph" w:styleId="afb">
    <w:name w:val="List Paragraph"/>
    <w:basedOn w:val="a"/>
    <w:uiPriority w:val="34"/>
    <w:unhideWhenUsed/>
    <w:qFormat/>
    <w:rsid w:val="00B25E64"/>
    <w:pPr>
      <w:spacing w:line="312" w:lineRule="auto"/>
      <w:ind w:left="720"/>
      <w:contextualSpacing/>
    </w:pPr>
    <w:rPr>
      <w:rFonts w:cs="Narkisim"/>
    </w:rPr>
  </w:style>
  <w:style w:type="character" w:styleId="afc">
    <w:name w:val="Unresolved Mention"/>
    <w:basedOn w:val="a0"/>
    <w:uiPriority w:val="99"/>
    <w:semiHidden/>
    <w:unhideWhenUsed/>
    <w:rsid w:val="00B25E64"/>
    <w:rPr>
      <w:color w:val="605E5C"/>
      <w:shd w:val="clear" w:color="auto" w:fill="E1DFDD"/>
    </w:rPr>
  </w:style>
  <w:style w:type="paragraph" w:customStyle="1" w:styleId="afd">
    <w:name w:val="כוכבית חוצצת"/>
    <w:basedOn w:val="a"/>
    <w:next w:val="a"/>
    <w:link w:val="afe"/>
    <w:autoRedefine/>
    <w:qFormat/>
    <w:rsid w:val="007372BE"/>
    <w:pPr>
      <w:jc w:val="center"/>
    </w:pPr>
    <w:rPr>
      <w:rFonts w:cs="FrankRuehl"/>
      <w:szCs w:val="28"/>
    </w:rPr>
  </w:style>
  <w:style w:type="character" w:customStyle="1" w:styleId="afe">
    <w:name w:val="כוכבית חוצצת תו"/>
    <w:basedOn w:val="a0"/>
    <w:link w:val="afd"/>
    <w:rsid w:val="007372BE"/>
    <w:rPr>
      <w:rFonts w:cs="FrankRuehl"/>
      <w:szCs w:val="28"/>
    </w:rPr>
  </w:style>
  <w:style w:type="character" w:customStyle="1" w:styleId="-">
    <w:name w:val="יומי - משנה"/>
    <w:basedOn w:val="a0"/>
    <w:uiPriority w:val="1"/>
    <w:qFormat/>
    <w:rsid w:val="00B25E64"/>
    <w:rPr>
      <w:rFonts w:cs="Alef"/>
      <w:b/>
      <w:bCs/>
      <w:color w:val="4472C4" w:themeColor="accent1"/>
      <w:szCs w:val="22"/>
    </w:rPr>
  </w:style>
  <w:style w:type="paragraph" w:customStyle="1" w:styleId="aff">
    <w:name w:val="סימונים מיוחדים"/>
    <w:basedOn w:val="a"/>
    <w:link w:val="aff0"/>
    <w:qFormat/>
    <w:rsid w:val="00B25E64"/>
    <w:pPr>
      <w:jc w:val="center"/>
    </w:pPr>
    <w:rPr>
      <w:rFonts w:cs="Miriam"/>
      <w:color w:val="FF0000"/>
      <w:u w:val="single"/>
    </w:rPr>
  </w:style>
  <w:style w:type="character" w:customStyle="1" w:styleId="aff0">
    <w:name w:val="סימונים מיוחדים תו"/>
    <w:basedOn w:val="a0"/>
    <w:link w:val="aff"/>
    <w:rsid w:val="00B25E64"/>
    <w:rPr>
      <w:rFonts w:cs="Miriam"/>
      <w:color w:val="FF0000"/>
      <w:u w:val="single"/>
    </w:rPr>
  </w:style>
  <w:style w:type="character" w:customStyle="1" w:styleId="-0">
    <w:name w:val="יומי - פירוש"/>
    <w:basedOn w:val="a0"/>
    <w:uiPriority w:val="1"/>
    <w:qFormat/>
    <w:rsid w:val="00B25E64"/>
    <w:rPr>
      <w:rFonts w:ascii="Alef" w:hAnsi="Alef" w:cs="Alef"/>
      <w:color w:val="008000"/>
      <w:sz w:val="22"/>
      <w:szCs w:val="22"/>
    </w:rPr>
  </w:style>
  <w:style w:type="character" w:customStyle="1" w:styleId="-1">
    <w:name w:val="יומי - גמרא"/>
    <w:basedOn w:val="a0"/>
    <w:uiPriority w:val="1"/>
    <w:qFormat/>
    <w:rsid w:val="00B25E64"/>
    <w:rPr>
      <w:rFonts w:cs="Alef"/>
      <w:bCs/>
      <w:iCs w:val="0"/>
      <w:color w:val="auto"/>
      <w:szCs w:val="22"/>
    </w:rPr>
  </w:style>
  <w:style w:type="character" w:customStyle="1" w:styleId="aff1">
    <w:name w:val="פירוש תו"/>
    <w:basedOn w:val="a0"/>
    <w:link w:val="aff2"/>
    <w:locked/>
    <w:rsid w:val="00795455"/>
    <w:rPr>
      <w:rFonts w:ascii="Arial" w:eastAsia="Arial" w:hAnsi="Arial" w:cs="Alef"/>
      <w:color w:val="538135" w:themeColor="accent6" w:themeShade="BF"/>
      <w:sz w:val="22"/>
    </w:rPr>
  </w:style>
  <w:style w:type="paragraph" w:customStyle="1" w:styleId="aff3">
    <w:name w:val="מקור"/>
    <w:basedOn w:val="a"/>
    <w:next w:val="aff2"/>
    <w:link w:val="aff4"/>
    <w:autoRedefine/>
    <w:qFormat/>
    <w:rsid w:val="00795455"/>
    <w:pPr>
      <w:spacing w:before="100" w:after="100" w:line="360" w:lineRule="auto"/>
      <w:contextualSpacing/>
    </w:pPr>
    <w:rPr>
      <w:rFonts w:ascii="Arial" w:eastAsia="Arial" w:hAnsi="Arial"/>
      <w:sz w:val="22"/>
    </w:rPr>
  </w:style>
  <w:style w:type="paragraph" w:customStyle="1" w:styleId="aff2">
    <w:name w:val="פירוש"/>
    <w:basedOn w:val="a"/>
    <w:next w:val="aff3"/>
    <w:link w:val="aff1"/>
    <w:autoRedefine/>
    <w:qFormat/>
    <w:rsid w:val="00795455"/>
    <w:pPr>
      <w:spacing w:after="100" w:afterAutospacing="1" w:line="360" w:lineRule="auto"/>
      <w:contextualSpacing/>
    </w:pPr>
    <w:rPr>
      <w:rFonts w:ascii="Arial" w:eastAsia="Arial" w:hAnsi="Arial"/>
      <w:color w:val="538135" w:themeColor="accent6" w:themeShade="BF"/>
      <w:sz w:val="22"/>
    </w:rPr>
  </w:style>
  <w:style w:type="character" w:customStyle="1" w:styleId="aff4">
    <w:name w:val="מקור תו"/>
    <w:basedOn w:val="a0"/>
    <w:link w:val="aff3"/>
    <w:locked/>
    <w:rsid w:val="00795455"/>
    <w:rPr>
      <w:rFonts w:ascii="Arial" w:eastAsia="Arial" w:hAnsi="Arial" w:cs="Ale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אברהם אנשין</dc:creator>
  <cp:keywords/>
  <dc:description/>
  <cp:lastModifiedBy>אברהם אנשין</cp:lastModifiedBy>
  <cp:revision>3</cp:revision>
  <dcterms:created xsi:type="dcterms:W3CDTF">2024-06-21T14:41:00Z</dcterms:created>
  <dcterms:modified xsi:type="dcterms:W3CDTF">2024-06-22T20:58:00Z</dcterms:modified>
</cp:coreProperties>
</file>